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6856" w:rsidR="0018518C" w:rsidP="000E6061" w:rsidRDefault="000E6061" w14:paraId="50D9952B" w14:textId="3E62835F">
      <w:pPr>
        <w:jc w:val="center"/>
        <w:rPr>
          <w:b/>
          <w:bCs/>
          <w:u w:val="single"/>
        </w:rPr>
      </w:pPr>
      <w:r w:rsidRPr="00086856">
        <w:rPr>
          <w:b/>
          <w:bCs/>
          <w:u w:val="single"/>
        </w:rPr>
        <w:t xml:space="preserve">Curriculum </w:t>
      </w:r>
      <w:r w:rsidRPr="00086856" w:rsidR="0FBB5E52">
        <w:rPr>
          <w:b/>
          <w:bCs/>
          <w:u w:val="single"/>
        </w:rPr>
        <w:t>Map 2025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572"/>
        <w:gridCol w:w="1572"/>
        <w:gridCol w:w="1572"/>
        <w:gridCol w:w="1573"/>
        <w:gridCol w:w="1573"/>
        <w:gridCol w:w="1573"/>
        <w:gridCol w:w="1573"/>
        <w:gridCol w:w="1470"/>
      </w:tblGrid>
      <w:tr w:rsidR="4B4CF305" w:rsidTr="5FC8C00A" w14:paraId="7C62EBE8" w14:textId="77777777">
        <w:trPr>
          <w:trHeight w:val="405"/>
        </w:trPr>
        <w:tc>
          <w:tcPr>
            <w:tcW w:w="1470" w:type="dxa"/>
            <w:tcMar/>
          </w:tcPr>
          <w:p w:rsidR="4B4CF305" w:rsidRDefault="4B4CF305" w14:paraId="4E65DBFA" w14:textId="77777777"/>
        </w:tc>
        <w:tc>
          <w:tcPr>
            <w:tcW w:w="1572" w:type="dxa"/>
            <w:tcMar/>
          </w:tcPr>
          <w:p w:rsidR="4B4CF305" w:rsidRDefault="4B4CF305" w14:paraId="262E7063" w14:textId="2E562974">
            <w:r>
              <w:t>Week 1</w:t>
            </w:r>
          </w:p>
        </w:tc>
        <w:tc>
          <w:tcPr>
            <w:tcW w:w="1572" w:type="dxa"/>
            <w:tcMar/>
          </w:tcPr>
          <w:p w:rsidR="4B4CF305" w:rsidRDefault="4B4CF305" w14:paraId="4E4D0835" w14:textId="5C04DD77">
            <w:r>
              <w:t>Week 2</w:t>
            </w:r>
          </w:p>
        </w:tc>
        <w:tc>
          <w:tcPr>
            <w:tcW w:w="1572" w:type="dxa"/>
            <w:tcMar/>
          </w:tcPr>
          <w:p w:rsidR="4B4CF305" w:rsidRDefault="4B4CF305" w14:paraId="4D8B0E6E" w14:textId="032FE610">
            <w:r>
              <w:t>Week 3</w:t>
            </w:r>
          </w:p>
        </w:tc>
        <w:tc>
          <w:tcPr>
            <w:tcW w:w="1573" w:type="dxa"/>
            <w:tcMar/>
          </w:tcPr>
          <w:p w:rsidR="4B4CF305" w:rsidRDefault="4B4CF305" w14:paraId="40A3C18C" w14:textId="01ED43BF">
            <w:r>
              <w:t>Week 4</w:t>
            </w:r>
          </w:p>
        </w:tc>
        <w:tc>
          <w:tcPr>
            <w:tcW w:w="1573" w:type="dxa"/>
            <w:tcMar/>
          </w:tcPr>
          <w:p w:rsidR="4B4CF305" w:rsidRDefault="4B4CF305" w14:paraId="274C5788" w14:textId="780294FA">
            <w:r>
              <w:t xml:space="preserve">Week 5 </w:t>
            </w:r>
          </w:p>
        </w:tc>
        <w:tc>
          <w:tcPr>
            <w:tcW w:w="1573" w:type="dxa"/>
            <w:tcMar/>
          </w:tcPr>
          <w:p w:rsidR="4B4CF305" w:rsidRDefault="4B4CF305" w14:paraId="2A18366E" w14:textId="111C5BEE">
            <w:r>
              <w:t xml:space="preserve">Week 6 </w:t>
            </w:r>
          </w:p>
        </w:tc>
        <w:tc>
          <w:tcPr>
            <w:tcW w:w="1573" w:type="dxa"/>
            <w:tcMar/>
          </w:tcPr>
          <w:p w:rsidR="4B4CF305" w:rsidRDefault="4B4CF305" w14:paraId="02DB806A" w14:textId="7556C372">
            <w:r>
              <w:t xml:space="preserve">Week 7 </w:t>
            </w:r>
          </w:p>
        </w:tc>
        <w:tc>
          <w:tcPr>
            <w:tcW w:w="1470" w:type="dxa"/>
            <w:tcMar/>
          </w:tcPr>
          <w:p w:rsidR="4B4CF305" w:rsidRDefault="4B4CF305" w14:paraId="194FCD6B" w14:textId="2E55CBD2">
            <w:r>
              <w:t>Week 8</w:t>
            </w:r>
          </w:p>
        </w:tc>
      </w:tr>
      <w:tr w:rsidR="4B4CF305" w:rsidTr="5FC8C00A" w14:paraId="75EAB96B" w14:textId="77777777">
        <w:trPr>
          <w:trHeight w:val="300"/>
        </w:trPr>
        <w:tc>
          <w:tcPr>
            <w:tcW w:w="1470" w:type="dxa"/>
            <w:shd w:val="clear" w:color="auto" w:fill="FAE2D5" w:themeFill="accent2" w:themeFillTint="33"/>
            <w:tcMar/>
          </w:tcPr>
          <w:p w:rsidR="4B4CF305" w:rsidRDefault="4B4CF305" w14:paraId="3109127E" w14:textId="196846A4">
            <w: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  <w:tcMar/>
          </w:tcPr>
          <w:p w:rsidR="4B4CF305" w:rsidRDefault="4B4CF305" w14:paraId="0D8C1359" w14:textId="7A3A6243"/>
        </w:tc>
      </w:tr>
      <w:tr w:rsidR="4B4CF305" w:rsidTr="5FC8C00A" w14:paraId="6BD470C9" w14:textId="77777777">
        <w:trPr>
          <w:trHeight w:val="300"/>
        </w:trPr>
        <w:tc>
          <w:tcPr>
            <w:tcW w:w="1470" w:type="dxa"/>
            <w:tcMar/>
          </w:tcPr>
          <w:p w:rsidR="009405A5" w:rsidRDefault="339C77FC" w14:paraId="51A5A723" w14:textId="5680EB0F">
            <w:r>
              <w:t>Unit</w:t>
            </w:r>
          </w:p>
        </w:tc>
        <w:tc>
          <w:tcPr>
            <w:tcW w:w="1572" w:type="dxa"/>
            <w:tcMar/>
          </w:tcPr>
          <w:p w:rsidR="4B4CF305" w:rsidP="047F5611" w:rsidRDefault="4B4CF305" w14:paraId="25AD1F8F" w14:textId="24459956">
            <w:pPr>
              <w:pStyle w:val="Normal"/>
            </w:pPr>
            <w:r w:rsidRPr="047F5611" w:rsidR="398E606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does the value of a digit change when it moves one place to the left or right?</w:t>
            </w:r>
          </w:p>
        </w:tc>
        <w:tc>
          <w:tcPr>
            <w:tcW w:w="1572" w:type="dxa"/>
            <w:tcMar/>
          </w:tcPr>
          <w:p w:rsidR="4B4CF305" w:rsidP="047F5611" w:rsidRDefault="4B4CF305" w14:paraId="38824128" w14:textId="1881628F">
            <w:pPr>
              <w:pStyle w:val="Normal"/>
            </w:pPr>
            <w:r w:rsidRPr="047F5611" w:rsidR="398E606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is zero important in a number, and what happens if we remove it?</w:t>
            </w:r>
          </w:p>
        </w:tc>
        <w:tc>
          <w:tcPr>
            <w:tcW w:w="1572" w:type="dxa"/>
            <w:tcMar/>
          </w:tcPr>
          <w:p w:rsidR="4B4CF305" w:rsidP="047F5611" w:rsidRDefault="4B4CF305" w14:paraId="7F8DD03A" w14:textId="3E387E04">
            <w:pPr>
              <w:pStyle w:val="Normal"/>
            </w:pPr>
            <w:r w:rsidRPr="047F5611" w:rsidR="398E606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can we use partitioning to show the same number in different ways?</w:t>
            </w:r>
          </w:p>
        </w:tc>
        <w:tc>
          <w:tcPr>
            <w:tcW w:w="1573" w:type="dxa"/>
            <w:tcMar/>
          </w:tcPr>
          <w:p w:rsidR="4B4CF305" w:rsidP="047F5611" w:rsidRDefault="4B4CF305" w14:paraId="52188729" w14:textId="08E9AE23">
            <w:pPr>
              <w:pStyle w:val="Normal"/>
            </w:pPr>
            <w:r w:rsidRPr="047F5611" w:rsidR="398E606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do we group numbers into thousands, hundreds, tens, and ones instead of writing them all out?</w:t>
            </w:r>
          </w:p>
        </w:tc>
        <w:tc>
          <w:tcPr>
            <w:tcW w:w="1573" w:type="dxa"/>
            <w:tcMar/>
          </w:tcPr>
          <w:p w:rsidR="4B4CF305" w:rsidP="047F5611" w:rsidRDefault="4B4CF305" w14:paraId="57099862" w14:textId="2AC455AB">
            <w:pPr>
              <w:pStyle w:val="Normal"/>
            </w:pPr>
            <w:r w:rsidRPr="047F5611" w:rsidR="398E606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can estimating help us check if our answer is reasonable?</w:t>
            </w:r>
          </w:p>
        </w:tc>
        <w:tc>
          <w:tcPr>
            <w:tcW w:w="1573" w:type="dxa"/>
            <w:tcMar/>
          </w:tcPr>
          <w:p w:rsidR="4B4CF305" w:rsidP="047F5611" w:rsidRDefault="4B4CF305" w14:paraId="1758A8E8" w14:textId="77685264">
            <w:pPr>
              <w:pStyle w:val="Normal"/>
            </w:pPr>
            <w:r w:rsidRPr="047F5611" w:rsidR="398E606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is it important to line up digits correctly when adding or subtracting?</w:t>
            </w:r>
          </w:p>
        </w:tc>
        <w:tc>
          <w:tcPr>
            <w:tcW w:w="1573" w:type="dxa"/>
            <w:tcMar/>
          </w:tcPr>
          <w:p w:rsidR="4B4CF305" w:rsidP="5FC8C00A" w:rsidRDefault="4B4CF305" w14:paraId="11F537E8" w14:textId="453452A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5FC8C00A" w:rsidR="65BF3C9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Consolidation</w:t>
            </w:r>
          </w:p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5B14FD1E" w14:textId="77777777"/>
        </w:tc>
      </w:tr>
      <w:tr w:rsidR="4B4CF305" w:rsidTr="5FC8C00A" w14:paraId="6DBC7C57" w14:textId="77777777">
        <w:trPr>
          <w:trHeight w:val="300"/>
        </w:trPr>
        <w:tc>
          <w:tcPr>
            <w:tcW w:w="1470" w:type="dxa"/>
            <w:shd w:val="clear" w:color="auto" w:fill="FAE2D5" w:themeFill="accent2" w:themeFillTint="33"/>
            <w:tcMar/>
          </w:tcPr>
          <w:p w:rsidR="4B4CF305" w:rsidRDefault="4B4CF305" w14:paraId="3D8A8E59" w14:textId="09C808D2">
            <w: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  <w:tcMar/>
          </w:tcPr>
          <w:p w:rsidR="4B4CF305" w:rsidRDefault="4B4CF305" w14:paraId="1543F24C" w14:textId="043C39E7"/>
        </w:tc>
      </w:tr>
      <w:tr w:rsidR="4B4CF305" w:rsidTr="5FC8C00A" w14:paraId="5203530C" w14:textId="77777777">
        <w:trPr>
          <w:trHeight w:val="300"/>
        </w:trPr>
        <w:tc>
          <w:tcPr>
            <w:tcW w:w="1470" w:type="dxa"/>
            <w:tcMar/>
          </w:tcPr>
          <w:p w:rsidR="009405A5" w:rsidRDefault="00177E88" w14:paraId="6037D5FE" w14:textId="0AA82FE3">
            <w:r>
              <w:t>Unit</w:t>
            </w:r>
          </w:p>
        </w:tc>
        <w:tc>
          <w:tcPr>
            <w:tcW w:w="1572" w:type="dxa"/>
            <w:tcMar/>
          </w:tcPr>
          <w:p w:rsidR="4B4CF305" w:rsidP="5FC8C00A" w:rsidRDefault="4B4CF305" w14:paraId="7760BEBE" w14:textId="08F2727C">
            <w:pPr>
              <w:pStyle w:val="Normal"/>
            </w:pPr>
            <w:r w:rsidRPr="5FC8C00A" w:rsidR="5BDC31A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do we measure area in squares, and what does one square unit represent?</w:t>
            </w:r>
          </w:p>
          <w:p w:rsidR="4B4CF305" w:rsidRDefault="4B4CF305" w14:paraId="69C98B8D" w14:textId="6C2D6C09"/>
        </w:tc>
        <w:tc>
          <w:tcPr>
            <w:tcW w:w="1572" w:type="dxa"/>
            <w:tcMar/>
          </w:tcPr>
          <w:p w:rsidR="4B4CF305" w:rsidP="1DB5C867" w:rsidRDefault="4B4CF305" w14:paraId="52093C6B" w14:textId="08F2727C">
            <w:pPr>
              <w:pStyle w:val="Normal"/>
            </w:pPr>
            <w:r w:rsidRPr="5FC8C00A" w:rsidR="52466D3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do we measure area in squares, and what does one square unit represent?</w:t>
            </w:r>
          </w:p>
          <w:p w:rsidR="4B4CF305" w:rsidP="5FC8C00A" w:rsidRDefault="4B4CF305" w14:paraId="099537E0" w14:textId="5A19AF56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1572" w:type="dxa"/>
            <w:tcMar/>
          </w:tcPr>
          <w:p w:rsidR="4B4CF305" w:rsidP="1DB5C867" w:rsidRDefault="4B4CF305" w14:paraId="4A97AA16" w14:textId="1D2D88EA">
            <w:pPr>
              <w:pStyle w:val="Normal"/>
            </w:pPr>
            <w:r w:rsidRPr="5FC8C00A" w:rsidR="52466D3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does knowing one multiplication fact help us find others?</w:t>
            </w:r>
          </w:p>
          <w:p w:rsidR="4B4CF305" w:rsidP="5FC8C00A" w:rsidRDefault="4B4CF305" w14:paraId="0AB2677D" w14:textId="119E8B7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1573" w:type="dxa"/>
            <w:tcMar/>
          </w:tcPr>
          <w:p w:rsidR="4B4CF305" w:rsidP="1DB5C867" w:rsidRDefault="4B4CF305" w14:paraId="4F3454DC" w14:textId="50B410F7">
            <w:pPr>
              <w:pStyle w:val="Normal"/>
            </w:pPr>
            <w:r w:rsidRPr="5FC8C00A" w:rsidR="52466D3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is division the inverse of multiplication, and how can that help us solve problems?</w:t>
            </w:r>
          </w:p>
          <w:p w:rsidR="4B4CF305" w:rsidP="5FC8C00A" w:rsidRDefault="4B4CF305" w14:paraId="566692AD" w14:textId="4C8E32EC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1573" w:type="dxa"/>
            <w:tcMar/>
          </w:tcPr>
          <w:p w:rsidR="4B4CF305" w:rsidP="5FC8C00A" w:rsidRDefault="4B4CF305" w14:paraId="3F4AA29E" w14:textId="6BCB599E">
            <w:pPr>
              <w:pStyle w:val="Normal"/>
            </w:pPr>
            <w:r w:rsidRPr="5FC8C00A" w:rsidR="52466D3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can we use place value to multiply and divide by 10 and 100?</w:t>
            </w:r>
          </w:p>
          <w:p w:rsidR="4B4CF305" w:rsidRDefault="4B4CF305" w14:paraId="51FEF865" w14:textId="00F6C8FA"/>
        </w:tc>
        <w:tc>
          <w:tcPr>
            <w:tcW w:w="1573" w:type="dxa"/>
            <w:tcMar/>
          </w:tcPr>
          <w:p w:rsidR="4B4CF305" w:rsidRDefault="4B4CF305" w14:paraId="3760AD52" w14:textId="1895D37A">
            <w:r w:rsidR="41A50205">
              <w:rPr/>
              <w:t xml:space="preserve">Consolidation. </w:t>
            </w:r>
          </w:p>
        </w:tc>
        <w:tc>
          <w:tcPr>
            <w:tcW w:w="1573" w:type="dxa"/>
            <w:tcMar/>
          </w:tcPr>
          <w:p w:rsidR="4B4CF305" w:rsidRDefault="4B4CF305" w14:paraId="3B814418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6629CFA0" w14:textId="77777777"/>
        </w:tc>
      </w:tr>
      <w:tr w:rsidR="4B4CF305" w:rsidTr="5FC8C00A" w14:paraId="1DEE7ECE" w14:textId="77777777">
        <w:trPr>
          <w:trHeight w:val="300"/>
        </w:trPr>
        <w:tc>
          <w:tcPr>
            <w:tcW w:w="1470" w:type="dxa"/>
            <w:shd w:val="clear" w:color="auto" w:fill="C1F0C7" w:themeFill="accent3" w:themeFillTint="33"/>
            <w:tcMar/>
          </w:tcPr>
          <w:p w:rsidR="4B4CF305" w:rsidRDefault="4B4CF305" w14:paraId="57586A05" w14:textId="642644CB">
            <w: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  <w:tcMar/>
          </w:tcPr>
          <w:p w:rsidR="4B4CF305" w:rsidP="4B4CF305" w:rsidRDefault="4B4CF305" w14:paraId="269E18B2" w14:textId="22491E4E">
            <w:pPr>
              <w:rPr>
                <w:rFonts w:ascii="Calibri" w:hAnsi="Calibri" w:cs="Calibri"/>
              </w:rPr>
            </w:pPr>
          </w:p>
        </w:tc>
      </w:tr>
      <w:tr w:rsidR="4B4CF305" w:rsidTr="5FC8C00A" w14:paraId="25723EAF" w14:textId="77777777">
        <w:trPr>
          <w:trHeight w:val="300"/>
        </w:trPr>
        <w:tc>
          <w:tcPr>
            <w:tcW w:w="1470" w:type="dxa"/>
            <w:tcMar/>
          </w:tcPr>
          <w:p w:rsidR="009405A5" w:rsidRDefault="00177E88" w14:paraId="152E7D80" w14:textId="409BB8B2">
            <w:r>
              <w:t>Unit</w:t>
            </w:r>
          </w:p>
        </w:tc>
        <w:tc>
          <w:tcPr>
            <w:tcW w:w="1572" w:type="dxa"/>
            <w:tcMar/>
          </w:tcPr>
          <w:p w:rsidR="3575F57D" w:rsidP="5FC8C00A" w:rsidRDefault="3575F57D" w14:paraId="60BAB0CD" w14:textId="5F1E98C3">
            <w:pPr>
              <w:pStyle w:val="Normal"/>
            </w:pPr>
            <w:r w:rsidRPr="5FC8C00A" w:rsidR="3575F57D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can factor pairs help us solve multiplication problems more efficiently?</w:t>
            </w:r>
          </w:p>
          <w:p w:rsidR="5FC8C00A" w:rsidP="5FC8C00A" w:rsidRDefault="5FC8C00A" w14:paraId="74DF9A11" w14:textId="1738F614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</w:p>
          <w:p w:rsidR="4B4CF305" w:rsidRDefault="4B4CF305" w14:paraId="481849D8" w14:textId="1725308C"/>
        </w:tc>
        <w:tc>
          <w:tcPr>
            <w:tcW w:w="1572" w:type="dxa"/>
            <w:tcMar/>
          </w:tcPr>
          <w:p w:rsidR="4B4CF305" w:rsidP="5FC8C00A" w:rsidRDefault="4B4CF305" w14:paraId="200EBF88" w14:textId="244CD94A">
            <w:pPr>
              <w:pStyle w:val="Normal"/>
            </w:pPr>
            <w:r w:rsidRPr="5FC8C00A" w:rsidR="7197981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do we use written methods for larger numbers, and how do they link to place value?</w:t>
            </w:r>
          </w:p>
        </w:tc>
        <w:tc>
          <w:tcPr>
            <w:tcW w:w="1572" w:type="dxa"/>
            <w:tcMar/>
          </w:tcPr>
          <w:p w:rsidR="4B4CF305" w:rsidP="5FC8C00A" w:rsidRDefault="4B4CF305" w14:paraId="7F829F67" w14:textId="10168AE4">
            <w:pPr>
              <w:pStyle w:val="Normal"/>
            </w:pPr>
            <w:r w:rsidRPr="5FC8C00A" w:rsidR="7197981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can understanding remainders help us solve division problems in real-life contexts?</w:t>
            </w:r>
          </w:p>
        </w:tc>
        <w:tc>
          <w:tcPr>
            <w:tcW w:w="1573" w:type="dxa"/>
            <w:tcMar/>
          </w:tcPr>
          <w:p w:rsidR="4B4CF305" w:rsidP="5FC8C00A" w:rsidRDefault="4B4CF305" w14:paraId="73505C1A" w14:textId="69AE110D">
            <w:pPr>
              <w:pStyle w:val="Normal"/>
            </w:pPr>
            <w:r w:rsidRPr="5FC8C00A" w:rsidR="7197981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do we need to use the same unit when comparing lengths?</w:t>
            </w:r>
          </w:p>
        </w:tc>
        <w:tc>
          <w:tcPr>
            <w:tcW w:w="1573" w:type="dxa"/>
            <w:tcMar/>
          </w:tcPr>
          <w:p w:rsidR="4B4CF305" w:rsidP="5FC8C00A" w:rsidRDefault="4B4CF305" w14:paraId="71B5A468" w14:textId="34DB9B7F">
            <w:pPr>
              <w:pStyle w:val="Normal"/>
            </w:pPr>
            <w:r w:rsidRPr="5FC8C00A" w:rsidR="7197981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does knowing the perimeter help us understand the size and shape of an object?</w:t>
            </w:r>
          </w:p>
        </w:tc>
        <w:tc>
          <w:tcPr>
            <w:tcW w:w="1573" w:type="dxa"/>
            <w:tcMar/>
          </w:tcPr>
          <w:p w:rsidR="4B4CF305" w:rsidP="5FC8C00A" w:rsidRDefault="4B4CF305" w14:paraId="7ADAAA9C" w14:textId="687E1F5F">
            <w:pPr>
              <w:pStyle w:val="Normal"/>
            </w:pPr>
            <w:r w:rsidRPr="5FC8C00A" w:rsidR="0ED50A4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can we show that two different fractions can represent the same amount?</w:t>
            </w:r>
          </w:p>
        </w:tc>
        <w:tc>
          <w:tcPr>
            <w:tcW w:w="1573" w:type="dxa"/>
            <w:shd w:val="clear" w:color="auto" w:fill="A6A6A6" w:themeFill="background1" w:themeFillShade="A6"/>
            <w:tcMar/>
          </w:tcPr>
          <w:p w:rsidR="4B4CF305" w:rsidRDefault="4B4CF305" w14:paraId="68DB4E25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76ECF2AC" w14:textId="77777777"/>
        </w:tc>
      </w:tr>
      <w:tr w:rsidR="4B4CF305" w:rsidTr="5FC8C00A" w14:paraId="7E358A9A" w14:textId="77777777">
        <w:trPr>
          <w:trHeight w:val="300"/>
        </w:trPr>
        <w:tc>
          <w:tcPr>
            <w:tcW w:w="1470" w:type="dxa"/>
            <w:shd w:val="clear" w:color="auto" w:fill="C1F0C7" w:themeFill="accent3" w:themeFillTint="33"/>
            <w:tcMar/>
          </w:tcPr>
          <w:p w:rsidR="4B4CF305" w:rsidRDefault="4B4CF305" w14:paraId="6F439789" w14:textId="08D92207">
            <w: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  <w:tcMar/>
          </w:tcPr>
          <w:p w:rsidR="4B4CF305" w:rsidRDefault="4B4CF305" w14:paraId="7C0FF7EF" w14:textId="2F256760"/>
        </w:tc>
      </w:tr>
      <w:tr w:rsidR="4B4CF305" w:rsidTr="5FC8C00A" w14:paraId="67E2965A" w14:textId="77777777">
        <w:trPr>
          <w:trHeight w:val="300"/>
        </w:trPr>
        <w:tc>
          <w:tcPr>
            <w:tcW w:w="1470" w:type="dxa"/>
            <w:tcMar/>
          </w:tcPr>
          <w:p w:rsidR="009405A5" w:rsidRDefault="00177E88" w14:paraId="7A5780C1" w14:textId="31094C72">
            <w:r>
              <w:t>Unit</w:t>
            </w:r>
          </w:p>
        </w:tc>
        <w:tc>
          <w:tcPr>
            <w:tcW w:w="1572" w:type="dxa"/>
            <w:tcMar/>
          </w:tcPr>
          <w:p w:rsidR="4B4CF305" w:rsidP="5FC8C00A" w:rsidRDefault="4B4CF305" w14:paraId="72C1F6DF" w14:textId="04AFE3F4">
            <w:pPr>
              <w:pStyle w:val="Normal"/>
            </w:pPr>
            <w:r w:rsidRPr="5FC8C00A" w:rsidR="6BFE453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do we need a common denominator when adding or comparing fractions?</w:t>
            </w:r>
          </w:p>
          <w:p w:rsidR="4B4CF305" w:rsidRDefault="4B4CF305" w14:paraId="4057A6CA" w14:textId="1CB19643"/>
        </w:tc>
        <w:tc>
          <w:tcPr>
            <w:tcW w:w="1572" w:type="dxa"/>
            <w:tcMar/>
          </w:tcPr>
          <w:p w:rsidR="4B4CF305" w:rsidP="5FC8C00A" w:rsidRDefault="4B4CF305" w14:paraId="139D9237" w14:textId="0FB8F423">
            <w:pPr>
              <w:pStyle w:val="Normal"/>
            </w:pPr>
            <w:r w:rsidRPr="5FC8C00A" w:rsidR="6BFE453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can we use equivalent fractions to simplify problems?</w:t>
            </w:r>
          </w:p>
        </w:tc>
        <w:tc>
          <w:tcPr>
            <w:tcW w:w="1572" w:type="dxa"/>
            <w:tcMar/>
          </w:tcPr>
          <w:p w:rsidR="4B4CF305" w:rsidP="5FC8C00A" w:rsidRDefault="4B4CF305" w14:paraId="748FD444" w14:textId="7CC2351C">
            <w:pPr>
              <w:pStyle w:val="Normal"/>
            </w:pPr>
            <w:r w:rsidRPr="5FC8C00A" w:rsidR="6BFE453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What does it mean when a fraction is greater than 1, and how can we represent it?</w:t>
            </w:r>
          </w:p>
        </w:tc>
        <w:tc>
          <w:tcPr>
            <w:tcW w:w="1573" w:type="dxa"/>
            <w:tcMar/>
          </w:tcPr>
          <w:p w:rsidR="4B4CF305" w:rsidP="5FC8C00A" w:rsidRDefault="4B4CF305" w14:paraId="506AE3C0" w14:textId="5BDA5311">
            <w:pPr>
              <w:pStyle w:val="Normal"/>
            </w:pPr>
            <w:r w:rsidRPr="5FC8C00A" w:rsidR="6BFE453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does the position of a digit after the decimal point affect its value?</w:t>
            </w:r>
          </w:p>
        </w:tc>
        <w:tc>
          <w:tcPr>
            <w:tcW w:w="1573" w:type="dxa"/>
            <w:tcMar/>
          </w:tcPr>
          <w:p w:rsidR="4B4CF305" w:rsidP="5FC8C00A" w:rsidRDefault="4B4CF305" w14:paraId="743103ED" w14:textId="4BDF438B">
            <w:pPr>
              <w:pStyle w:val="Normal"/>
            </w:pPr>
            <w:r w:rsidRPr="5FC8C00A" w:rsidR="6BFE453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are tenths and hundredths important when linking fractions to decimals?</w:t>
            </w:r>
          </w:p>
        </w:tc>
        <w:tc>
          <w:tcPr>
            <w:tcW w:w="1573" w:type="dxa"/>
            <w:shd w:val="clear" w:color="auto" w:fill="A6A6A6" w:themeFill="background1" w:themeFillShade="A6"/>
            <w:tcMar/>
          </w:tcPr>
          <w:p w:rsidR="4B4CF305" w:rsidRDefault="4B4CF305" w14:paraId="1B964DDE" w14:textId="6A25F881"/>
        </w:tc>
        <w:tc>
          <w:tcPr>
            <w:tcW w:w="1573" w:type="dxa"/>
            <w:shd w:val="clear" w:color="auto" w:fill="A6A6A6" w:themeFill="background1" w:themeFillShade="A6"/>
            <w:tcMar/>
          </w:tcPr>
          <w:p w:rsidR="4B4CF305" w:rsidRDefault="4B4CF305" w14:paraId="6228E3FF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37FBC8B4" w14:textId="77777777"/>
        </w:tc>
      </w:tr>
      <w:tr w:rsidR="4B4CF305" w:rsidTr="5FC8C00A" w14:paraId="55BB759A" w14:textId="77777777">
        <w:trPr>
          <w:trHeight w:val="300"/>
        </w:trPr>
        <w:tc>
          <w:tcPr>
            <w:tcW w:w="1470" w:type="dxa"/>
            <w:shd w:val="clear" w:color="auto" w:fill="FFFFCC"/>
            <w:tcMar/>
          </w:tcPr>
          <w:p w:rsidR="4B4CF305" w:rsidRDefault="4B4CF305" w14:paraId="49C4B875" w14:textId="67DE15CF">
            <w: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  <w:tcMar/>
          </w:tcPr>
          <w:p w:rsidR="4B4CF305" w:rsidRDefault="4B4CF305" w14:paraId="6825C5A0" w14:textId="021C5F54"/>
        </w:tc>
      </w:tr>
      <w:tr w:rsidR="4B4CF305" w:rsidTr="5FC8C00A" w14:paraId="3C54243E" w14:textId="77777777">
        <w:trPr>
          <w:trHeight w:val="300"/>
        </w:trPr>
        <w:tc>
          <w:tcPr>
            <w:tcW w:w="1470" w:type="dxa"/>
            <w:tcMar/>
          </w:tcPr>
          <w:p w:rsidR="009405A5" w:rsidRDefault="00177E88" w14:paraId="511E6C91" w14:textId="4CC68BB4">
            <w:r>
              <w:t>Unit</w:t>
            </w:r>
          </w:p>
        </w:tc>
        <w:tc>
          <w:tcPr>
            <w:tcW w:w="1572" w:type="dxa"/>
            <w:tcMar/>
          </w:tcPr>
          <w:p w:rsidR="4B4CF305" w:rsidP="5FC8C00A" w:rsidRDefault="4B4CF305" w14:paraId="3C9FA507" w14:textId="384DA96E">
            <w:pPr>
              <w:pStyle w:val="Normal"/>
            </w:pPr>
            <w:r w:rsidRPr="5FC8C00A" w:rsidR="116B6C4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can we use place value to add and subtract decimals accurately?</w:t>
            </w:r>
          </w:p>
        </w:tc>
        <w:tc>
          <w:tcPr>
            <w:tcW w:w="1572" w:type="dxa"/>
            <w:tcMar/>
          </w:tcPr>
          <w:p w:rsidR="4B4CF305" w:rsidP="5FC8C00A" w:rsidRDefault="4B4CF305" w14:paraId="1FFB5D29" w14:textId="0A3BA32A">
            <w:pPr>
              <w:pStyle w:val="Normal"/>
            </w:pPr>
            <w:r w:rsidRPr="5FC8C00A" w:rsidR="116B6C4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is it important to line up the decimal point when calculating with decimals?</w:t>
            </w:r>
          </w:p>
        </w:tc>
        <w:tc>
          <w:tcPr>
            <w:tcW w:w="1572" w:type="dxa"/>
            <w:tcMar/>
          </w:tcPr>
          <w:p w:rsidR="4B4CF305" w:rsidP="5FC8C00A" w:rsidRDefault="4B4CF305" w14:paraId="02087866" w14:textId="7CDEBA2E">
            <w:pPr>
              <w:pStyle w:val="Normal"/>
            </w:pPr>
            <w:r w:rsidRPr="5FC8C00A" w:rsidR="116B6C4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can we use decimals to represent money, and why is this helpful?</w:t>
            </w:r>
          </w:p>
        </w:tc>
        <w:tc>
          <w:tcPr>
            <w:tcW w:w="1573" w:type="dxa"/>
            <w:tcMar/>
          </w:tcPr>
          <w:p w:rsidR="4B4CF305" w:rsidP="5FC8C00A" w:rsidRDefault="4B4CF305" w14:paraId="025522D5" w14:textId="41E6353D">
            <w:pPr>
              <w:pStyle w:val="Normal"/>
            </w:pPr>
            <w:r w:rsidRPr="5FC8C00A" w:rsidR="116B6C4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is rounding useful when working with money in real-life situations?</w:t>
            </w:r>
          </w:p>
        </w:tc>
        <w:tc>
          <w:tcPr>
            <w:tcW w:w="1573" w:type="dxa"/>
            <w:tcMar/>
          </w:tcPr>
          <w:p w:rsidR="4B4CF305" w:rsidP="5FC8C00A" w:rsidRDefault="4B4CF305" w14:paraId="28A20813" w14:textId="46CF8698">
            <w:pPr>
              <w:pStyle w:val="Normal"/>
            </w:pPr>
            <w:r w:rsidRPr="5FC8C00A" w:rsidR="116B6C4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do we use 60 minutes in an hour and 24 hours in a day instead of 100?</w:t>
            </w:r>
          </w:p>
        </w:tc>
        <w:tc>
          <w:tcPr>
            <w:tcW w:w="1573" w:type="dxa"/>
            <w:tcMar/>
          </w:tcPr>
          <w:p w:rsidR="4B4CF305" w:rsidP="5FC8C00A" w:rsidRDefault="4B4CF305" w14:paraId="01EE592F" w14:textId="024EE271">
            <w:pPr>
              <w:pStyle w:val="Normal"/>
            </w:pPr>
            <w:r w:rsidRPr="5FC8C00A" w:rsidR="116B6C4C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can we calculate time intervals when crossing over an hour or midnight?</w:t>
            </w:r>
          </w:p>
        </w:tc>
        <w:tc>
          <w:tcPr>
            <w:tcW w:w="1573" w:type="dxa"/>
            <w:shd w:val="clear" w:color="auto" w:fill="A6A6A6" w:themeFill="background1" w:themeFillShade="A6"/>
            <w:tcMar/>
          </w:tcPr>
          <w:p w:rsidR="4B4CF305" w:rsidRDefault="4B4CF305" w14:paraId="2F8E7A8A" w14:textId="77777777"/>
        </w:tc>
        <w:tc>
          <w:tcPr>
            <w:tcW w:w="1470" w:type="dxa"/>
            <w:shd w:val="clear" w:color="auto" w:fill="A6A6A6" w:themeFill="background1" w:themeFillShade="A6"/>
            <w:tcMar/>
          </w:tcPr>
          <w:p w:rsidR="4B4CF305" w:rsidRDefault="4B4CF305" w14:paraId="47D644CE" w14:textId="77777777"/>
        </w:tc>
      </w:tr>
      <w:tr w:rsidR="4B4CF305" w:rsidTr="5FC8C00A" w14:paraId="5A20962C" w14:textId="77777777">
        <w:trPr>
          <w:trHeight w:val="300"/>
        </w:trPr>
        <w:tc>
          <w:tcPr>
            <w:tcW w:w="1470" w:type="dxa"/>
            <w:shd w:val="clear" w:color="auto" w:fill="FFFFCC"/>
            <w:tcMar/>
          </w:tcPr>
          <w:p w:rsidR="4B4CF305" w:rsidRDefault="4B4CF305" w14:paraId="30F3CEAD" w14:textId="0D44FBD5">
            <w: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  <w:tcMar/>
          </w:tcPr>
          <w:p w:rsidR="4B4CF305" w:rsidRDefault="4B4CF305" w14:paraId="5F9B9EB4" w14:textId="3A547BA6"/>
        </w:tc>
      </w:tr>
      <w:tr w:rsidR="4B4CF305" w:rsidTr="5FC8C00A" w14:paraId="2474AB0C" w14:textId="77777777">
        <w:trPr>
          <w:trHeight w:val="300"/>
        </w:trPr>
        <w:tc>
          <w:tcPr>
            <w:tcW w:w="1470" w:type="dxa"/>
            <w:tcMar/>
          </w:tcPr>
          <w:p w:rsidR="009405A5" w:rsidRDefault="00177E88" w14:paraId="3726F275" w14:textId="77EA4D82">
            <w:r>
              <w:t>Unit</w:t>
            </w:r>
          </w:p>
        </w:tc>
        <w:tc>
          <w:tcPr>
            <w:tcW w:w="1572" w:type="dxa"/>
            <w:tcMar/>
          </w:tcPr>
          <w:p w:rsidR="4B4CF305" w:rsidP="5FC8C00A" w:rsidRDefault="4B4CF305" w14:paraId="6E3DEDD4" w14:textId="47E51B2F">
            <w:pPr>
              <w:pStyle w:val="Normal"/>
            </w:pPr>
            <w:r w:rsidRPr="5FC8C00A" w:rsidR="547F27E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What makes a shape symmetrical, and how can we check for symmetry?</w:t>
            </w:r>
          </w:p>
          <w:p w:rsidR="4B4CF305" w:rsidRDefault="4B4CF305" w14:paraId="6EB5BB90" w14:textId="745E268C"/>
        </w:tc>
        <w:tc>
          <w:tcPr>
            <w:tcW w:w="1572" w:type="dxa"/>
            <w:tcMar/>
          </w:tcPr>
          <w:p w:rsidR="4B4CF305" w:rsidP="5FC8C00A" w:rsidRDefault="4B4CF305" w14:paraId="4D16027A" w14:textId="0A894169">
            <w:pPr>
              <w:pStyle w:val="Normal"/>
            </w:pPr>
            <w:r w:rsidRPr="5FC8C00A" w:rsidR="547F27E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do angles help us describe and classify different shapes?</w:t>
            </w:r>
          </w:p>
        </w:tc>
        <w:tc>
          <w:tcPr>
            <w:tcW w:w="1572" w:type="dxa"/>
            <w:tcMar/>
          </w:tcPr>
          <w:p w:rsidR="4B4CF305" w:rsidP="5FC8C00A" w:rsidRDefault="4B4CF305" w14:paraId="4FA17ECE" w14:textId="32DB940B">
            <w:pPr>
              <w:pStyle w:val="Normal"/>
            </w:pPr>
            <w:r w:rsidRPr="5FC8C00A" w:rsidR="547F27E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can we use data in charts or graphs to answer real-life questions?</w:t>
            </w:r>
          </w:p>
        </w:tc>
        <w:tc>
          <w:tcPr>
            <w:tcW w:w="1573" w:type="dxa"/>
            <w:tcMar/>
          </w:tcPr>
          <w:p w:rsidR="4B4CF305" w:rsidP="5FC8C00A" w:rsidRDefault="4B4CF305" w14:paraId="4BB67559" w14:textId="00E52C30">
            <w:pPr>
              <w:pStyle w:val="Normal"/>
            </w:pPr>
            <w:r w:rsidRPr="5FC8C00A" w:rsidR="547F27E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Why do we need coordinates to describe positions accurately?</w:t>
            </w:r>
          </w:p>
        </w:tc>
        <w:tc>
          <w:tcPr>
            <w:tcW w:w="1573" w:type="dxa"/>
            <w:tcMar/>
          </w:tcPr>
          <w:p w:rsidR="4B4CF305" w:rsidP="5FC8C00A" w:rsidRDefault="4B4CF305" w14:paraId="6957FD6D" w14:textId="72F5E06D">
            <w:pPr>
              <w:pStyle w:val="Normal"/>
            </w:pPr>
            <w:r w:rsidRPr="5FC8C00A" w:rsidR="547F27E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How can we use translations and reflections to move shapes without changing their size?</w:t>
            </w:r>
          </w:p>
        </w:tc>
        <w:tc>
          <w:tcPr>
            <w:tcW w:w="1573" w:type="dxa"/>
            <w:tcMar/>
          </w:tcPr>
          <w:p w:rsidR="4B4CF305" w:rsidRDefault="4B4CF305" w14:paraId="67AE3A68" w14:textId="418DB2BB"/>
        </w:tc>
        <w:tc>
          <w:tcPr>
            <w:tcW w:w="1573" w:type="dxa"/>
            <w:tcMar/>
          </w:tcPr>
          <w:p w:rsidR="4B4CF305" w:rsidRDefault="4B4CF305" w14:paraId="5AD6BE4D" w14:textId="77777777"/>
        </w:tc>
        <w:tc>
          <w:tcPr>
            <w:tcW w:w="1470" w:type="dxa"/>
            <w:tcMar/>
          </w:tcPr>
          <w:p w:rsidR="4B4CF305" w:rsidRDefault="4B4CF305" w14:paraId="389BF573" w14:textId="77777777"/>
        </w:tc>
      </w:tr>
    </w:tbl>
    <w:p w:rsidRPr="000E6061" w:rsidR="002E3F20" w:rsidP="000E6061" w:rsidRDefault="002E3F20" w14:paraId="01E471E9" w14:textId="4E083F8D">
      <w:pPr>
        <w:jc w:val="center"/>
        <w:rPr>
          <w:u w:val="single"/>
        </w:rPr>
      </w:pPr>
    </w:p>
    <w:sectPr w:rsidRPr="000E6061" w:rsidR="002E3F20" w:rsidSect="00136848">
      <w:headerReference w:type="default" r:id="rId10"/>
      <w:footerReference w:type="default" r:id="rId11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5BD" w:rsidP="00C81F19" w:rsidRDefault="00D415BD" w14:paraId="5FC5D422" w14:textId="77777777">
      <w:pPr>
        <w:spacing w:after="0" w:line="240" w:lineRule="auto"/>
      </w:pPr>
      <w:r>
        <w:separator/>
      </w:r>
    </w:p>
  </w:endnote>
  <w:endnote w:type="continuationSeparator" w:id="0">
    <w:p w:rsidR="00D415BD" w:rsidP="00C81F19" w:rsidRDefault="00D415BD" w14:paraId="08CF2B49" w14:textId="77777777">
      <w:pPr>
        <w:spacing w:after="0" w:line="240" w:lineRule="auto"/>
      </w:pPr>
      <w:r>
        <w:continuationSeparator/>
      </w:r>
    </w:p>
  </w:endnote>
  <w:endnote w:type="continuationNotice" w:id="1">
    <w:p w:rsidR="00D415BD" w:rsidRDefault="00D415BD" w14:paraId="64EA9EC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:rsidTr="157E1A13" w14:paraId="56047E64" w14:textId="77777777">
      <w:trPr>
        <w:trHeight w:val="300"/>
      </w:trPr>
      <w:tc>
        <w:tcPr>
          <w:tcW w:w="4650" w:type="dxa"/>
        </w:tcPr>
        <w:p w:rsidR="157E1A13" w:rsidP="157E1A13" w:rsidRDefault="157E1A13" w14:paraId="26ECFADC" w14:textId="74EE9908">
          <w:pPr>
            <w:ind w:left="-115"/>
          </w:pPr>
        </w:p>
      </w:tc>
      <w:tc>
        <w:tcPr>
          <w:tcW w:w="4650" w:type="dxa"/>
        </w:tcPr>
        <w:p w:rsidR="157E1A13" w:rsidP="157E1A13" w:rsidRDefault="157E1A13" w14:paraId="4EE93958" w14:textId="0703A2C0">
          <w:pPr>
            <w:jc w:val="center"/>
          </w:pPr>
        </w:p>
      </w:tc>
      <w:tc>
        <w:tcPr>
          <w:tcW w:w="4650" w:type="dxa"/>
        </w:tcPr>
        <w:p w:rsidR="157E1A13" w:rsidP="157E1A13" w:rsidRDefault="157E1A13" w14:paraId="161EA186" w14:textId="5BB5653F">
          <w:pPr>
            <w:ind w:right="-115"/>
            <w:jc w:val="right"/>
          </w:pPr>
        </w:p>
      </w:tc>
    </w:tr>
  </w:tbl>
  <w:p w:rsidR="00C81F19" w:rsidRDefault="00C81F19" w14:paraId="79F22D81" w14:textId="3F3DD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5BD" w:rsidP="00C81F19" w:rsidRDefault="00D415BD" w14:paraId="3AA70C78" w14:textId="77777777">
      <w:pPr>
        <w:spacing w:after="0" w:line="240" w:lineRule="auto"/>
      </w:pPr>
      <w:r>
        <w:separator/>
      </w:r>
    </w:p>
  </w:footnote>
  <w:footnote w:type="continuationSeparator" w:id="0">
    <w:p w:rsidR="00D415BD" w:rsidP="00C81F19" w:rsidRDefault="00D415BD" w14:paraId="5D8BC5A6" w14:textId="77777777">
      <w:pPr>
        <w:spacing w:after="0" w:line="240" w:lineRule="auto"/>
      </w:pPr>
      <w:r>
        <w:continuationSeparator/>
      </w:r>
    </w:p>
  </w:footnote>
  <w:footnote w:type="continuationNotice" w:id="1">
    <w:p w:rsidR="00D415BD" w:rsidRDefault="00D415BD" w14:paraId="347CA37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:rsidTr="157E1A13" w14:paraId="4D33BD8D" w14:textId="77777777">
      <w:trPr>
        <w:trHeight w:val="300"/>
      </w:trPr>
      <w:tc>
        <w:tcPr>
          <w:tcW w:w="4650" w:type="dxa"/>
        </w:tcPr>
        <w:p w:rsidR="157E1A13" w:rsidP="157E1A13" w:rsidRDefault="157E1A13" w14:paraId="30E4E4CB" w14:textId="0D0223E2">
          <w:pPr>
            <w:ind w:left="-115"/>
          </w:pPr>
        </w:p>
      </w:tc>
      <w:tc>
        <w:tcPr>
          <w:tcW w:w="4650" w:type="dxa"/>
        </w:tcPr>
        <w:p w:rsidR="157E1A13" w:rsidP="157E1A13" w:rsidRDefault="157E1A13" w14:paraId="586271BC" w14:textId="474A3C28">
          <w:pPr>
            <w:jc w:val="center"/>
          </w:pPr>
        </w:p>
      </w:tc>
      <w:tc>
        <w:tcPr>
          <w:tcW w:w="4650" w:type="dxa"/>
        </w:tcPr>
        <w:p w:rsidR="157E1A13" w:rsidP="157E1A13" w:rsidRDefault="157E1A13" w14:paraId="60E5B9D0" w14:textId="3943182C">
          <w:pPr>
            <w:ind w:right="-115"/>
            <w:jc w:val="right"/>
          </w:pPr>
        </w:p>
      </w:tc>
    </w:tr>
  </w:tbl>
  <w:p w:rsidR="00C81F19" w:rsidRDefault="00C81F19" w14:paraId="0DD91F68" w14:textId="5E27D1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323FF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4F76"/>
    <w:rsid w:val="003F5D62"/>
    <w:rsid w:val="0047642E"/>
    <w:rsid w:val="004879C6"/>
    <w:rsid w:val="004A35D5"/>
    <w:rsid w:val="004C1CB1"/>
    <w:rsid w:val="004C77FB"/>
    <w:rsid w:val="004D06DA"/>
    <w:rsid w:val="00501DD6"/>
    <w:rsid w:val="00551C80"/>
    <w:rsid w:val="00552E2F"/>
    <w:rsid w:val="00566968"/>
    <w:rsid w:val="005A0410"/>
    <w:rsid w:val="005A3279"/>
    <w:rsid w:val="005A7ED1"/>
    <w:rsid w:val="005B3647"/>
    <w:rsid w:val="005B4154"/>
    <w:rsid w:val="005E7ED1"/>
    <w:rsid w:val="005F0D38"/>
    <w:rsid w:val="005F53D1"/>
    <w:rsid w:val="00607020"/>
    <w:rsid w:val="006276BD"/>
    <w:rsid w:val="00647E92"/>
    <w:rsid w:val="00654CDC"/>
    <w:rsid w:val="00683C10"/>
    <w:rsid w:val="00700674"/>
    <w:rsid w:val="007045D6"/>
    <w:rsid w:val="00724E18"/>
    <w:rsid w:val="00763193"/>
    <w:rsid w:val="00764A1F"/>
    <w:rsid w:val="007B454D"/>
    <w:rsid w:val="007C63D5"/>
    <w:rsid w:val="007C71CE"/>
    <w:rsid w:val="007D4AEE"/>
    <w:rsid w:val="007F749C"/>
    <w:rsid w:val="00803D1D"/>
    <w:rsid w:val="008A2771"/>
    <w:rsid w:val="008A2DF3"/>
    <w:rsid w:val="008A5836"/>
    <w:rsid w:val="008B1A16"/>
    <w:rsid w:val="008E7FA7"/>
    <w:rsid w:val="009405A5"/>
    <w:rsid w:val="00940FB3"/>
    <w:rsid w:val="00991ABE"/>
    <w:rsid w:val="00992CEE"/>
    <w:rsid w:val="009C6E09"/>
    <w:rsid w:val="009D5FB9"/>
    <w:rsid w:val="009F6990"/>
    <w:rsid w:val="00A358FC"/>
    <w:rsid w:val="00A74825"/>
    <w:rsid w:val="00A8695C"/>
    <w:rsid w:val="00A94C60"/>
    <w:rsid w:val="00AB468C"/>
    <w:rsid w:val="00AB5934"/>
    <w:rsid w:val="00AE42DD"/>
    <w:rsid w:val="00B16619"/>
    <w:rsid w:val="00B322A9"/>
    <w:rsid w:val="00B3749F"/>
    <w:rsid w:val="00B800FC"/>
    <w:rsid w:val="00BF32B1"/>
    <w:rsid w:val="00C33A08"/>
    <w:rsid w:val="00C33E37"/>
    <w:rsid w:val="00C41F6A"/>
    <w:rsid w:val="00C673D8"/>
    <w:rsid w:val="00C73786"/>
    <w:rsid w:val="00C81F19"/>
    <w:rsid w:val="00C83C14"/>
    <w:rsid w:val="00CD4317"/>
    <w:rsid w:val="00CD5106"/>
    <w:rsid w:val="00CF50A4"/>
    <w:rsid w:val="00D07D83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53FF0"/>
    <w:rsid w:val="00F671E2"/>
    <w:rsid w:val="00F83601"/>
    <w:rsid w:val="00FA5F2B"/>
    <w:rsid w:val="00FD2879"/>
    <w:rsid w:val="00FE48DA"/>
    <w:rsid w:val="00FE5166"/>
    <w:rsid w:val="00FF4D03"/>
    <w:rsid w:val="02D96270"/>
    <w:rsid w:val="047F5611"/>
    <w:rsid w:val="0ED50A4F"/>
    <w:rsid w:val="0FBB5E52"/>
    <w:rsid w:val="116B6C4C"/>
    <w:rsid w:val="14B8D868"/>
    <w:rsid w:val="157E1A13"/>
    <w:rsid w:val="15AD0F7E"/>
    <w:rsid w:val="180A5AE9"/>
    <w:rsid w:val="1DB5C867"/>
    <w:rsid w:val="1FF86A00"/>
    <w:rsid w:val="21BAF9C7"/>
    <w:rsid w:val="27B6F479"/>
    <w:rsid w:val="306B92A4"/>
    <w:rsid w:val="339C77FC"/>
    <w:rsid w:val="3575F57D"/>
    <w:rsid w:val="391AADE0"/>
    <w:rsid w:val="398E6066"/>
    <w:rsid w:val="3D3533E7"/>
    <w:rsid w:val="41A50205"/>
    <w:rsid w:val="43070444"/>
    <w:rsid w:val="46B3A7A2"/>
    <w:rsid w:val="4B4CF305"/>
    <w:rsid w:val="4BEE2077"/>
    <w:rsid w:val="4C04209C"/>
    <w:rsid w:val="4DB86698"/>
    <w:rsid w:val="52466D39"/>
    <w:rsid w:val="547F27EB"/>
    <w:rsid w:val="56100FC5"/>
    <w:rsid w:val="59545752"/>
    <w:rsid w:val="5BDC31A9"/>
    <w:rsid w:val="5D3CB094"/>
    <w:rsid w:val="5FC8C00A"/>
    <w:rsid w:val="624AD6CC"/>
    <w:rsid w:val="6463A91F"/>
    <w:rsid w:val="65BF3C9F"/>
    <w:rsid w:val="66BE12B9"/>
    <w:rsid w:val="6ACFBE3F"/>
    <w:rsid w:val="6BFE4538"/>
    <w:rsid w:val="6D816875"/>
    <w:rsid w:val="6D890D6A"/>
    <w:rsid w:val="7197981B"/>
    <w:rsid w:val="72D4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15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15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15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D946E-4DB5-48B0-A4B5-EDA281F1EAC1}"/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Doran, Natalie</cp:lastModifiedBy>
  <cp:revision>60</cp:revision>
  <dcterms:created xsi:type="dcterms:W3CDTF">2025-05-27T16:18:00Z</dcterms:created>
  <dcterms:modified xsi:type="dcterms:W3CDTF">2025-11-20T16:43:59Z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