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Pr="00195A54" w:rsidR="00195A54" w:rsidTr="5F3B148E" w14:paraId="1620C76D" w14:textId="77777777">
        <w:tc>
          <w:tcPr>
            <w:tcW w:w="15509" w:type="dxa"/>
            <w:gridSpan w:val="2"/>
            <w:shd w:val="clear" w:color="auto" w:fill="FAE2D5" w:themeFill="accent2" w:themeFillTint="33"/>
            <w:tcMar/>
          </w:tcPr>
          <w:p w:rsidRPr="007C30C6" w:rsidR="00195A54" w:rsidP="4595DA91" w:rsidRDefault="007C30C6" w14:paraId="7F4BB30C" w14:textId="266B03D9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What was the impact of WW2 on the people of Britain?</w:t>
            </w:r>
          </w:p>
        </w:tc>
      </w:tr>
      <w:tr w:rsidRPr="00195A54" w:rsidR="00195A54" w:rsidTr="5F3B148E" w14:paraId="61C58675" w14:textId="77777777">
        <w:tc>
          <w:tcPr>
            <w:tcW w:w="15509" w:type="dxa"/>
            <w:gridSpan w:val="2"/>
            <w:tcMar/>
          </w:tcPr>
          <w:p w:rsidR="00195A54" w:rsidRDefault="00195A54" w14:paraId="139F6905" w14:textId="30C56529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:rsidRPr="007C30C6" w:rsidR="007C30C6" w:rsidP="007C30C6" w:rsidRDefault="007C30C6" w14:paraId="46CDCCEF" w14:textId="4BDD5AA9">
            <w:pPr>
              <w:rPr>
                <w:rFonts w:cs="Calibri"/>
              </w:rPr>
            </w:pPr>
            <w:r w:rsidRPr="007C30C6">
              <w:rPr>
                <w:rFonts w:cs="Calibri"/>
              </w:rPr>
              <w:t>Pupils</w:t>
            </w:r>
            <w:r w:rsidRPr="007C30C6">
              <w:rPr>
                <w:rFonts w:cs="Calibri"/>
                <w:b/>
                <w:bCs/>
              </w:rPr>
              <w:t> </w:t>
            </w:r>
            <w:r w:rsidRPr="007C30C6">
              <w:rPr>
                <w:rFonts w:cs="Calibri"/>
              </w:rPr>
              <w:t>will be able to:</w:t>
            </w:r>
          </w:p>
          <w:p w:rsidRPr="007C30C6" w:rsidR="007C30C6" w:rsidP="007C30C6" w:rsidRDefault="007C30C6" w14:paraId="603BC3E4" w14:textId="77777777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Identify the causes of World War 2.</w:t>
            </w:r>
          </w:p>
          <w:p w:rsidRPr="007C30C6" w:rsidR="007C30C6" w:rsidP="007C30C6" w:rsidRDefault="007C30C6" w14:paraId="6FD6DE36" w14:textId="77777777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Identify the different phases in the Battle of Britain.</w:t>
            </w:r>
          </w:p>
          <w:p w:rsidRPr="007C30C6" w:rsidR="007C30C6" w:rsidP="007C30C6" w:rsidRDefault="007C30C6" w14:paraId="2117BC66" w14:textId="77777777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Make deductions about the Blitz from photographs.</w:t>
            </w:r>
          </w:p>
          <w:p w:rsidRPr="007C30C6" w:rsidR="007C30C6" w:rsidP="007C30C6" w:rsidRDefault="007C30C6" w14:paraId="26A3556C" w14:textId="77777777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Describe how children may have felt when evacuated.</w:t>
            </w:r>
          </w:p>
          <w:p w:rsidRPr="007C30C6" w:rsidR="007C30C6" w:rsidP="007C30C6" w:rsidRDefault="007C30C6" w14:paraId="6310C4D5" w14:textId="77777777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Evaluate the accuracy, reliability and usefulness of sources.</w:t>
            </w:r>
          </w:p>
          <w:p w:rsidRPr="007C30C6" w:rsidR="00C47C35" w:rsidP="00C47C35" w:rsidRDefault="007C30C6" w14:paraId="51AFD685" w14:textId="66296B80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Describe the impact WW2 had on women’s and African-Caribbean migrant lives</w:t>
            </w:r>
          </w:p>
        </w:tc>
      </w:tr>
      <w:tr w:rsidR="06866210" w:rsidTr="5F3B148E" w14:paraId="4398BCEC" w14:textId="77777777">
        <w:trPr>
          <w:trHeight w:val="300"/>
        </w:trPr>
        <w:tc>
          <w:tcPr>
            <w:tcW w:w="15509" w:type="dxa"/>
            <w:gridSpan w:val="2"/>
            <w:tcMar/>
          </w:tcPr>
          <w:p w:rsidRPr="007C30C6" w:rsidR="516E766A" w:rsidP="007C30C6" w:rsidRDefault="516E766A" w14:paraId="073A7F09" w14:textId="65F44153">
            <w:pPr>
              <w:rPr>
                <w:rFonts w:cs="Calibri"/>
                <w:b/>
                <w:bCs/>
              </w:rPr>
            </w:pPr>
            <w:r w:rsidRPr="007C30C6">
              <w:rPr>
                <w:rFonts w:cs="Calibri"/>
                <w:b/>
                <w:bCs/>
              </w:rPr>
              <w:t>Developmental Focus</w:t>
            </w:r>
            <w:r w:rsidRPr="007C30C6" w:rsidR="0C1C277E">
              <w:rPr>
                <w:rFonts w:cs="Calibri"/>
                <w:b/>
                <w:bCs/>
              </w:rPr>
              <w:t xml:space="preserve"> Opportunities</w:t>
            </w:r>
          </w:p>
          <w:p w:rsidRPr="007C30C6" w:rsidR="007C30C6" w:rsidP="007C30C6" w:rsidRDefault="007C30C6" w14:paraId="770787EB" w14:textId="5CC927B4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Sequencing events on a timeline and identifying where it fits in with previously studied time periods.</w:t>
            </w:r>
          </w:p>
          <w:p w:rsidRPr="007C30C6" w:rsidR="007C30C6" w:rsidP="007C30C6" w:rsidRDefault="007C30C6" w14:paraId="6064D326" w14:textId="13E81C13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Developing a chronologically secure understanding of British, local and world history across the periods studied.</w:t>
            </w:r>
          </w:p>
          <w:p w:rsidRPr="007C30C6" w:rsidR="007C30C6" w:rsidP="007C30C6" w:rsidRDefault="007C30C6" w14:paraId="3E71AA3C" w14:textId="7D3F16D3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Placing the time, period of history and context on a timeline.</w:t>
            </w:r>
          </w:p>
          <w:p w:rsidRPr="007C30C6" w:rsidR="007C30C6" w:rsidP="007C30C6" w:rsidRDefault="007C30C6" w14:paraId="32AA039A" w14:textId="5D5CE5AA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Making links between events and changes within and across different time periods/societies.</w:t>
            </w:r>
          </w:p>
          <w:p w:rsidRPr="007C30C6" w:rsidR="007C30C6" w:rsidP="007C30C6" w:rsidRDefault="007C30C6" w14:paraId="53281B10" w14:textId="271F5F83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Identifying the reasons for changes and continuity.</w:t>
            </w:r>
          </w:p>
          <w:p w:rsidRPr="007C30C6" w:rsidR="007C30C6" w:rsidP="007C30C6" w:rsidRDefault="007C30C6" w14:paraId="6A95926A" w14:textId="2FAE3FBE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Describing change throughout time.</w:t>
            </w:r>
          </w:p>
          <w:p w:rsidRPr="007C30C6" w:rsidR="06866210" w:rsidP="007C30C6" w:rsidRDefault="007C30C6" w14:paraId="47ACE756" w14:textId="02B2359E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Identifying significant people and events across different time periods.</w:t>
            </w:r>
          </w:p>
        </w:tc>
      </w:tr>
      <w:tr w:rsidRPr="00195A54" w:rsidR="00195A54" w:rsidTr="5F3B148E" w14:paraId="4E7257A0" w14:textId="77777777">
        <w:tc>
          <w:tcPr>
            <w:tcW w:w="7725" w:type="dxa"/>
            <w:shd w:val="clear" w:color="auto" w:fill="FAE2D5" w:themeFill="accent2" w:themeFillTint="33"/>
            <w:tcMar/>
          </w:tcPr>
          <w:p w:rsidRPr="00195A54" w:rsidR="00195A54" w:rsidRDefault="00195A54" w14:paraId="71C414B0" w14:textId="357DA0E9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  <w:tcMar/>
          </w:tcPr>
          <w:p w:rsidRPr="00195A54" w:rsidR="00195A54" w:rsidRDefault="00195A54" w14:paraId="0A5A8A25" w14:textId="4876B950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Pr="00195A54" w:rsidR="00195A54" w:rsidTr="5F3B148E" w14:paraId="06DADF0D" w14:textId="77777777">
        <w:tc>
          <w:tcPr>
            <w:tcW w:w="7725" w:type="dxa"/>
            <w:tcMar/>
          </w:tcPr>
          <w:p w:rsidRPr="007C30C6" w:rsidR="007C30C6" w:rsidP="007C30C6" w:rsidRDefault="007C30C6" w14:paraId="53F07C39" w14:textId="5FE3BB9D">
            <w:pPr>
              <w:numPr>
                <w:ilvl w:val="0"/>
                <w:numId w:val="5"/>
              </w:numPr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Pr="007C30C6">
              <w:rPr>
                <w:rFonts w:cs="Calibri"/>
              </w:rPr>
              <w:t>o understand that historical periods have characteristics that distinguish them.</w:t>
            </w:r>
          </w:p>
          <w:p w:rsidRPr="007C30C6" w:rsidR="007C30C6" w:rsidP="007C30C6" w:rsidRDefault="007C30C6" w14:paraId="50FA8C48" w14:textId="75DB5658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To know that change can be brought about by conflict.</w:t>
            </w:r>
          </w:p>
          <w:p w:rsidRPr="007C30C6" w:rsidR="007C30C6" w:rsidP="007C30C6" w:rsidRDefault="007C30C6" w14:paraId="7A876358" w14:textId="081682D9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To know that members of society standing up for their rights can be the cause of change.</w:t>
            </w:r>
          </w:p>
          <w:p w:rsidRPr="007C30C6" w:rsidR="007C30C6" w:rsidP="007C30C6" w:rsidRDefault="007C30C6" w14:paraId="7B334DF2" w14:textId="39063FF9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To understand that there are different interpretations of historical figures and events.</w:t>
            </w:r>
          </w:p>
          <w:p w:rsidRPr="007C30C6" w:rsidR="007C30C6" w:rsidP="007C30C6" w:rsidRDefault="007C30C6" w14:paraId="5BDBC64D" w14:textId="43A83916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To understand the process of democracy and parliament in Britain.</w:t>
            </w:r>
          </w:p>
          <w:p w:rsidRPr="007C30C6" w:rsidR="007C30C6" w:rsidP="007C30C6" w:rsidRDefault="007C30C6" w14:paraId="2C5F6B45" w14:textId="1FE6E589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To understand that there are changes in the nature of society.</w:t>
            </w:r>
          </w:p>
          <w:p w:rsidRPr="007C30C6" w:rsidR="007C30C6" w:rsidP="007C30C6" w:rsidRDefault="007C30C6" w14:paraId="00C5D30B" w14:textId="7509C387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To know that there are different reasons for the decline of different empires.</w:t>
            </w:r>
          </w:p>
          <w:p w:rsidRPr="007C30C6" w:rsidR="007C30C6" w:rsidP="007C30C6" w:rsidRDefault="007C30C6" w14:paraId="27C15B52" w14:textId="3DCFF32B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To understand there are increasingly complex reasons for migrants coming to Britain.</w:t>
            </w:r>
          </w:p>
          <w:p w:rsidRPr="007C30C6" w:rsidR="007C30C6" w:rsidP="007C30C6" w:rsidRDefault="007C30C6" w14:paraId="053F784D" w14:textId="7FD435CF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To understand that migrants come from different parts of the world.</w:t>
            </w:r>
          </w:p>
          <w:p w:rsidRPr="007C30C6" w:rsidR="007C30C6" w:rsidP="007C30C6" w:rsidRDefault="007C30C6" w14:paraId="0E0E5276" w14:textId="18A049B2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lastRenderedPageBreak/>
              <w:t>To know about the diverse experiences of the different groups who came to Britain over time.</w:t>
            </w:r>
          </w:p>
          <w:p w:rsidRPr="007C30C6" w:rsidR="007C30C6" w:rsidP="007C30C6" w:rsidRDefault="007C30C6" w14:paraId="760E7F20" w14:textId="27F5E3EB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To understand the changing role of women and men in Britain.</w:t>
            </w:r>
          </w:p>
          <w:p w:rsidRPr="007C30C6" w:rsidR="007C30C6" w:rsidP="007C30C6" w:rsidRDefault="007C30C6" w14:paraId="3C03C017" w14:textId="29109348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To understand that people in the past were as inventive and sophisticated in thinking as people today.</w:t>
            </w:r>
          </w:p>
          <w:p w:rsidRPr="007C30C6" w:rsidR="007C30C6" w:rsidP="007C30C6" w:rsidRDefault="007C30C6" w14:paraId="6401136A" w14:textId="1F7448BC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To understand the impact of war on local communities.</w:t>
            </w:r>
          </w:p>
          <w:p w:rsidRPr="00C47C35" w:rsidR="00C47C35" w:rsidP="007C30C6" w:rsidRDefault="007C30C6" w14:paraId="13987915" w14:textId="5EF1CC05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7C30C6">
              <w:rPr>
                <w:rFonts w:cs="Calibri"/>
              </w:rPr>
              <w:t>To know some of the impacts of war on daily lives.</w:t>
            </w:r>
          </w:p>
        </w:tc>
        <w:tc>
          <w:tcPr>
            <w:tcW w:w="7784" w:type="dxa"/>
            <w:tcMar/>
          </w:tcPr>
          <w:p w:rsidR="00C47C35" w:rsidRDefault="0057771D" w14:paraId="2A4295ED" w14:textId="48D7E43A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Learners will explore the events of World War 2 and their impact on different people. This unit highlights events like the Battle of Britain and the Blitz, what evacuation was like, women’s changing roles and the Windrush generation. </w:t>
            </w:r>
          </w:p>
          <w:p w:rsidR="00C47C35" w:rsidRDefault="00C47C35" w14:paraId="2601A69A" w14:textId="77777777">
            <w:pPr>
              <w:rPr>
                <w:rFonts w:cs="Calibri"/>
              </w:rPr>
            </w:pPr>
          </w:p>
          <w:p w:rsidRPr="00195A54" w:rsidR="00C47C35" w:rsidRDefault="00C47C35" w14:paraId="5B69D9F1" w14:textId="19684336">
            <w:pPr>
              <w:rPr>
                <w:rFonts w:cs="Calibri"/>
              </w:rPr>
            </w:pPr>
          </w:p>
        </w:tc>
      </w:tr>
      <w:tr w:rsidRPr="00195A54" w:rsidR="00195A54" w:rsidTr="5F3B148E" w14:paraId="11B5495E" w14:textId="77777777">
        <w:tc>
          <w:tcPr>
            <w:tcW w:w="7725" w:type="dxa"/>
            <w:shd w:val="clear" w:color="auto" w:fill="FAE2D5" w:themeFill="accent2" w:themeFillTint="33"/>
            <w:tcMar/>
          </w:tcPr>
          <w:p w:rsidRPr="00195A54" w:rsidR="00195A54" w:rsidRDefault="00195A54" w14:paraId="7F9FC9CC" w14:textId="21929E12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  <w:tcMar/>
          </w:tcPr>
          <w:p w:rsidRPr="00195A54" w:rsidR="00195A54" w:rsidRDefault="00195A54" w14:paraId="300D8508" w14:textId="708DA0A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Pr="00195A54" w:rsidR="00195A54" w:rsidTr="5F3B148E" w14:paraId="49B65D1F" w14:textId="77777777">
        <w:tc>
          <w:tcPr>
            <w:tcW w:w="7725" w:type="dxa"/>
            <w:tcMar/>
          </w:tcPr>
          <w:p w:rsidRPr="007C30C6" w:rsidR="007C30C6" w:rsidP="007C30C6" w:rsidRDefault="007C30C6" w14:paraId="28B2B41E" w14:textId="77777777">
            <w:pPr>
              <w:rPr>
                <w:rFonts w:cs="Calibri"/>
                <w:lang w:val="fr-FR"/>
              </w:rPr>
            </w:pPr>
            <w:r w:rsidRPr="007C30C6">
              <w:rPr>
                <w:rFonts w:cs="Calibri"/>
                <w:lang w:val="fr-FR"/>
              </w:rPr>
              <w:t>advancement</w:t>
            </w:r>
          </w:p>
          <w:p w:rsidRPr="007C30C6" w:rsidR="007C30C6" w:rsidP="007C30C6" w:rsidRDefault="007C30C6" w14:paraId="6AB4A01D" w14:textId="77777777" w14:noSpellErr="1">
            <w:pPr>
              <w:rPr>
                <w:rFonts w:cs="Calibri"/>
                <w:lang w:val="fr-FR"/>
              </w:rPr>
            </w:pPr>
            <w:bookmarkStart w:name="_Int_mpRR92SF" w:id="624376340"/>
            <w:r w:rsidRPr="5F3B148E" w:rsidR="007C30C6">
              <w:rPr>
                <w:rFonts w:cs="Calibri"/>
                <w:lang w:val="fr-FR"/>
              </w:rPr>
              <w:t>alliance</w:t>
            </w:r>
            <w:bookmarkEnd w:id="624376340"/>
          </w:p>
          <w:p w:rsidRPr="007C30C6" w:rsidR="007C30C6" w:rsidP="007C30C6" w:rsidRDefault="007C30C6" w14:paraId="2E6F61BC" w14:textId="77777777" w14:noSpellErr="1">
            <w:pPr>
              <w:rPr>
                <w:rFonts w:cs="Calibri"/>
                <w:lang w:val="fr-FR"/>
              </w:rPr>
            </w:pPr>
            <w:bookmarkStart w:name="_Int_CE1IgvtC" w:id="319585426"/>
            <w:r w:rsidRPr="5F3B148E" w:rsidR="007C30C6">
              <w:rPr>
                <w:rFonts w:cs="Calibri"/>
                <w:lang w:val="fr-FR"/>
              </w:rPr>
              <w:t>cause</w:t>
            </w:r>
            <w:bookmarkEnd w:id="319585426"/>
          </w:p>
          <w:p w:rsidRPr="007C30C6" w:rsidR="007C30C6" w:rsidP="007C30C6" w:rsidRDefault="007C30C6" w14:paraId="0205440A" w14:textId="77777777">
            <w:pPr>
              <w:rPr>
                <w:rFonts w:cs="Calibri"/>
                <w:lang w:val="fr-FR"/>
              </w:rPr>
            </w:pPr>
            <w:r w:rsidRPr="007C30C6">
              <w:rPr>
                <w:rFonts w:cs="Calibri"/>
                <w:lang w:val="fr-FR"/>
              </w:rPr>
              <w:t>conflict</w:t>
            </w:r>
          </w:p>
          <w:p w:rsidRPr="007C30C6" w:rsidR="007C30C6" w:rsidP="007C30C6" w:rsidRDefault="007C30C6" w14:paraId="1F0FE5D6" w14:textId="77777777" w14:noSpellErr="1">
            <w:pPr>
              <w:rPr>
                <w:rFonts w:cs="Calibri"/>
                <w:lang w:val="fr-FR"/>
              </w:rPr>
            </w:pPr>
            <w:bookmarkStart w:name="_Int_VGvSJWqA" w:id="593730793"/>
            <w:r w:rsidRPr="5F3B148E" w:rsidR="007C30C6">
              <w:rPr>
                <w:rFonts w:cs="Calibri"/>
                <w:lang w:val="fr-FR"/>
              </w:rPr>
              <w:t>cultural</w:t>
            </w:r>
            <w:bookmarkEnd w:id="593730793"/>
            <w:r w:rsidRPr="5F3B148E" w:rsidR="007C30C6">
              <w:rPr>
                <w:rFonts w:cs="Calibri"/>
                <w:lang w:val="fr-FR"/>
              </w:rPr>
              <w:t xml:space="preserve"> exchange</w:t>
            </w:r>
          </w:p>
          <w:p w:rsidRPr="007C30C6" w:rsidR="007C30C6" w:rsidP="007C30C6" w:rsidRDefault="007C30C6" w14:paraId="3FF1110C" w14:textId="77777777">
            <w:pPr>
              <w:rPr>
                <w:rFonts w:cs="Calibri"/>
                <w:lang w:val="fr-FR"/>
              </w:rPr>
            </w:pPr>
            <w:r w:rsidRPr="007C30C6">
              <w:rPr>
                <w:rFonts w:cs="Calibri"/>
                <w:lang w:val="fr-FR"/>
              </w:rPr>
              <w:t>emigration</w:t>
            </w:r>
          </w:p>
          <w:p w:rsidRPr="007C30C6" w:rsidR="007C30C6" w:rsidP="007C30C6" w:rsidRDefault="007C30C6" w14:paraId="1E27BCB9" w14:textId="77777777">
            <w:pPr>
              <w:rPr>
                <w:rFonts w:cs="Calibri"/>
                <w:lang w:val="fr-FR"/>
              </w:rPr>
            </w:pPr>
            <w:r w:rsidRPr="007C30C6">
              <w:rPr>
                <w:rFonts w:cs="Calibri"/>
                <w:lang w:val="fr-FR"/>
              </w:rPr>
              <w:t>evacuation</w:t>
            </w:r>
          </w:p>
          <w:p w:rsidRPr="007C30C6" w:rsidR="007C30C6" w:rsidP="007C30C6" w:rsidRDefault="007C30C6" w14:paraId="757FC3FE" w14:textId="77777777" w14:noSpellErr="1">
            <w:pPr>
              <w:rPr>
                <w:rFonts w:cs="Calibri"/>
                <w:lang w:val="fr-FR"/>
              </w:rPr>
            </w:pPr>
            <w:bookmarkStart w:name="_Int_6pGHcTG6" w:id="942500992"/>
            <w:r w:rsidRPr="5F3B148E" w:rsidR="007C30C6">
              <w:rPr>
                <w:rFonts w:cs="Calibri"/>
                <w:lang w:val="fr-FR"/>
              </w:rPr>
              <w:t>immigration</w:t>
            </w:r>
            <w:bookmarkEnd w:id="942500992"/>
          </w:p>
          <w:p w:rsidRPr="007C30C6" w:rsidR="007C30C6" w:rsidP="007C30C6" w:rsidRDefault="007C30C6" w14:paraId="418EEFB8" w14:textId="77777777">
            <w:pPr>
              <w:rPr>
                <w:rFonts w:cs="Calibri"/>
              </w:rPr>
            </w:pPr>
            <w:r w:rsidRPr="007C30C6">
              <w:rPr>
                <w:rFonts w:cs="Calibri"/>
              </w:rPr>
              <w:t>migration</w:t>
            </w:r>
          </w:p>
          <w:p w:rsidRPr="00195A54" w:rsidR="00C47C35" w:rsidRDefault="007C30C6" w14:paraId="1E0D00A8" w14:textId="419CAB36">
            <w:pPr>
              <w:rPr>
                <w:rFonts w:cs="Calibri"/>
              </w:rPr>
            </w:pPr>
            <w:r w:rsidRPr="007C30C6">
              <w:rPr>
                <w:rFonts w:cs="Calibri"/>
              </w:rPr>
              <w:t>propaganda</w:t>
            </w:r>
          </w:p>
        </w:tc>
        <w:tc>
          <w:tcPr>
            <w:tcW w:w="7784" w:type="dxa"/>
            <w:tcMar/>
          </w:tcPr>
          <w:p w:rsidR="00C47C35" w:rsidRDefault="0057771D" w14:paraId="2F5F56DE" w14:textId="42899665">
            <w:pPr>
              <w:rPr>
                <w:rFonts w:cs="Calibri"/>
              </w:rPr>
            </w:pPr>
            <w:r>
              <w:rPr>
                <w:rFonts w:cs="Calibri"/>
              </w:rPr>
              <w:t>Windrush Child – Benjamin Zephaniah</w:t>
            </w:r>
            <w:r w:rsidR="00900F29">
              <w:rPr>
                <w:rFonts w:cs="Calibri"/>
              </w:rPr>
              <w:t xml:space="preserve"> (Impact of immigration on different cultures)</w:t>
            </w:r>
          </w:p>
          <w:p w:rsidR="0057771D" w:rsidRDefault="00900F29" w14:paraId="2631F714" w14:textId="7F6D4E3B">
            <w:pPr>
              <w:rPr>
                <w:rFonts w:cs="Calibri"/>
              </w:rPr>
            </w:pPr>
            <w:r>
              <w:rPr>
                <w:rFonts w:cs="Calibri"/>
              </w:rPr>
              <w:t>Skyward: The Story of Female Pilots in World War 2 – Sally Deng (Female roles in WW2)</w:t>
            </w:r>
          </w:p>
          <w:p w:rsidR="00900F29" w:rsidRDefault="00900F29" w14:paraId="5D9FFD50" w14:textId="670339DF">
            <w:pPr>
              <w:rPr>
                <w:rFonts w:cs="Calibri"/>
              </w:rPr>
            </w:pPr>
            <w:r>
              <w:rPr>
                <w:rFonts w:cs="Calibri"/>
              </w:rPr>
              <w:t>Goodnight Mr Tom – Michelle Magorian (Impact of evacuation on children)</w:t>
            </w:r>
          </w:p>
          <w:p w:rsidR="00900F29" w:rsidRDefault="00900F29" w14:paraId="23801FDB" w14:textId="273C4ABA">
            <w:pPr>
              <w:rPr>
                <w:rFonts w:cs="Calibri"/>
              </w:rPr>
            </w:pPr>
            <w:r>
              <w:rPr>
                <w:rFonts w:cs="Calibri"/>
              </w:rPr>
              <w:t>The Lion and the Unicorn – Shirley Hughes (Picture book on evacuees)</w:t>
            </w:r>
          </w:p>
          <w:p w:rsidR="0057771D" w:rsidRDefault="0057771D" w14:paraId="087D1DB5" w14:textId="77777777">
            <w:pPr>
              <w:rPr>
                <w:rFonts w:cs="Calibri"/>
              </w:rPr>
            </w:pPr>
          </w:p>
          <w:p w:rsidR="00C47C35" w:rsidRDefault="00C47C35" w14:paraId="11A1799A" w14:textId="77777777">
            <w:pPr>
              <w:rPr>
                <w:rFonts w:cs="Calibri"/>
              </w:rPr>
            </w:pPr>
          </w:p>
          <w:p w:rsidRPr="00195A54" w:rsidR="00C47C35" w:rsidRDefault="00C47C35" w14:paraId="73DEE9A5" w14:textId="590ED76E">
            <w:pPr>
              <w:rPr>
                <w:rFonts w:cs="Calibri"/>
              </w:rPr>
            </w:pPr>
          </w:p>
        </w:tc>
      </w:tr>
      <w:tr w:rsidRPr="00195A54" w:rsidR="00195A54" w:rsidTr="5F3B148E" w14:paraId="52FDDB70" w14:textId="77777777">
        <w:tc>
          <w:tcPr>
            <w:tcW w:w="7725" w:type="dxa"/>
            <w:shd w:val="clear" w:color="auto" w:fill="FAE2D5" w:themeFill="accent2" w:themeFillTint="33"/>
            <w:tcMar/>
          </w:tcPr>
          <w:p w:rsidRPr="00195A54" w:rsidR="00195A54" w:rsidRDefault="00195A54" w14:paraId="0F848A00" w14:textId="13D105B8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  <w:tcMar/>
          </w:tcPr>
          <w:p w:rsidRPr="00195A54" w:rsidR="00195A54" w:rsidRDefault="00195A54" w14:paraId="6AAEE7C2" w14:textId="3C0F61C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Pr="00195A54" w:rsidR="00195A54" w:rsidTr="5F3B148E" w14:paraId="542ABD73" w14:textId="77777777">
        <w:tc>
          <w:tcPr>
            <w:tcW w:w="7725" w:type="dxa"/>
            <w:tcMar/>
          </w:tcPr>
          <w:p w:rsidR="00195A54" w:rsidRDefault="0057771D" w14:paraId="541DB0C3" w14:textId="22F8B9B9">
            <w:pPr>
              <w:rPr>
                <w:rFonts w:cs="Calibri"/>
              </w:rPr>
            </w:pPr>
            <w:r>
              <w:rPr>
                <w:rFonts w:cs="Calibri"/>
              </w:rPr>
              <w:t>Confusion over events that occurred in WW1 and WW2 and the reasons why Britain went to war.</w:t>
            </w:r>
          </w:p>
          <w:p w:rsidR="0057771D" w:rsidRDefault="0057771D" w14:paraId="02C26731" w14:textId="77777777">
            <w:pPr>
              <w:rPr>
                <w:rFonts w:cs="Calibri"/>
              </w:rPr>
            </w:pPr>
          </w:p>
          <w:p w:rsidR="00C47C35" w:rsidRDefault="00C47C35" w14:paraId="7F185658" w14:textId="77777777">
            <w:pPr>
              <w:rPr>
                <w:rFonts w:cs="Calibri"/>
              </w:rPr>
            </w:pPr>
          </w:p>
          <w:p w:rsidR="00C47C35" w:rsidRDefault="00C47C35" w14:paraId="41BAE675" w14:textId="77777777">
            <w:pPr>
              <w:rPr>
                <w:rFonts w:cs="Calibri"/>
              </w:rPr>
            </w:pPr>
          </w:p>
          <w:p w:rsidR="00C47C35" w:rsidRDefault="00C47C35" w14:paraId="27D4E1CF" w14:textId="77777777">
            <w:pPr>
              <w:rPr>
                <w:rFonts w:cs="Calibri"/>
              </w:rPr>
            </w:pPr>
          </w:p>
          <w:p w:rsidRPr="00195A54" w:rsidR="00C47C35" w:rsidRDefault="00C47C35" w14:paraId="299CC210" w14:textId="77777777">
            <w:pPr>
              <w:rPr>
                <w:rFonts w:cs="Calibri"/>
              </w:rPr>
            </w:pPr>
          </w:p>
        </w:tc>
        <w:tc>
          <w:tcPr>
            <w:tcW w:w="7784" w:type="dxa"/>
            <w:tcMar/>
          </w:tcPr>
          <w:p w:rsidR="00EA7126" w:rsidRDefault="0057771D" w14:paraId="678CDBED" w14:textId="51AF58D2">
            <w:pPr>
              <w:rPr>
                <w:rFonts w:cs="Calibri"/>
              </w:rPr>
            </w:pPr>
            <w:r>
              <w:rPr>
                <w:rFonts w:cs="Calibri"/>
              </w:rPr>
              <w:t>Geography: Understanding where in the World the countries were that were axis and allied powers</w:t>
            </w:r>
          </w:p>
          <w:p w:rsidR="0057771D" w:rsidRDefault="0057771D" w14:paraId="4F010E62" w14:textId="19E0F469">
            <w:pPr>
              <w:rPr>
                <w:rFonts w:cs="Calibri"/>
              </w:rPr>
            </w:pPr>
            <w:r>
              <w:rPr>
                <w:rFonts w:cs="Calibri"/>
              </w:rPr>
              <w:t>Politics: Understanding the different political powers that oversaw WW2 and why countries chose to go to war</w:t>
            </w:r>
          </w:p>
          <w:p w:rsidR="0057771D" w:rsidRDefault="0057771D" w14:paraId="22B8BE44" w14:textId="128E2F87">
            <w:pPr>
              <w:rPr>
                <w:rFonts w:cs="Calibri"/>
              </w:rPr>
            </w:pPr>
            <w:r>
              <w:rPr>
                <w:rFonts w:cs="Calibri"/>
              </w:rPr>
              <w:t>PSHE: Understanding the impact WW2 had on society and how it affected different cultures</w:t>
            </w:r>
          </w:p>
          <w:p w:rsidR="0057771D" w:rsidRDefault="0057771D" w14:paraId="7641C15C" w14:textId="47C9C789">
            <w:pPr>
              <w:rPr>
                <w:rFonts w:cs="Calibri"/>
              </w:rPr>
            </w:pPr>
            <w:r>
              <w:rPr>
                <w:rFonts w:cs="Calibri"/>
              </w:rPr>
              <w:t>British Values: Democracy and parliament</w:t>
            </w:r>
          </w:p>
          <w:p w:rsidR="00C47C35" w:rsidRDefault="00C47C35" w14:paraId="5AA67B8C" w14:textId="77777777">
            <w:pPr>
              <w:rPr>
                <w:rFonts w:cs="Calibri"/>
              </w:rPr>
            </w:pPr>
          </w:p>
          <w:p w:rsidR="00C47C35" w:rsidRDefault="00C47C35" w14:paraId="32985529" w14:textId="77777777">
            <w:pPr>
              <w:rPr>
                <w:rFonts w:cs="Calibri"/>
              </w:rPr>
            </w:pPr>
          </w:p>
          <w:p w:rsidRPr="00195A54" w:rsidR="00C47C35" w:rsidRDefault="00C47C35" w14:paraId="7DCD9DC6" w14:textId="0B95C8FD">
            <w:pPr>
              <w:rPr>
                <w:rFonts w:cs="Calibri"/>
              </w:rPr>
            </w:pPr>
          </w:p>
        </w:tc>
      </w:tr>
    </w:tbl>
    <w:p w:rsidRPr="00195A54" w:rsidR="0018518C" w:rsidRDefault="0018518C" w14:paraId="0FB60DF5" w14:textId="77777777">
      <w:pPr>
        <w:rPr>
          <w:rFonts w:cs="Calibri"/>
        </w:rPr>
      </w:pPr>
    </w:p>
    <w:sectPr w:rsidRPr="00195A54" w:rsidR="0018518C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21E9" w:rsidP="00195A54" w:rsidRDefault="00BB21E9" w14:paraId="7FDF35BC" w14:textId="77777777">
      <w:pPr>
        <w:spacing w:after="0" w:line="240" w:lineRule="auto"/>
      </w:pPr>
      <w:r>
        <w:separator/>
      </w:r>
    </w:p>
  </w:endnote>
  <w:endnote w:type="continuationSeparator" w:id="0">
    <w:p w:rsidR="00BB21E9" w:rsidP="00195A54" w:rsidRDefault="00BB21E9" w14:paraId="52910724" w14:textId="77777777">
      <w:pPr>
        <w:spacing w:after="0" w:line="240" w:lineRule="auto"/>
      </w:pPr>
      <w:r>
        <w:continuationSeparator/>
      </w:r>
    </w:p>
  </w:endnote>
  <w:endnote w:type="continuationNotice" w:id="1">
    <w:p w:rsidR="00D81E35" w:rsidRDefault="00D81E35" w14:paraId="45CEA5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21E9" w:rsidP="00195A54" w:rsidRDefault="00BB21E9" w14:paraId="042D7E67" w14:textId="77777777">
      <w:pPr>
        <w:spacing w:after="0" w:line="240" w:lineRule="auto"/>
      </w:pPr>
      <w:r>
        <w:separator/>
      </w:r>
    </w:p>
  </w:footnote>
  <w:footnote w:type="continuationSeparator" w:id="0">
    <w:p w:rsidR="00BB21E9" w:rsidP="00195A54" w:rsidRDefault="00BB21E9" w14:paraId="7F657F8D" w14:textId="77777777">
      <w:pPr>
        <w:spacing w:after="0" w:line="240" w:lineRule="auto"/>
      </w:pPr>
      <w:r>
        <w:continuationSeparator/>
      </w:r>
    </w:p>
  </w:footnote>
  <w:footnote w:type="continuationNotice" w:id="1">
    <w:p w:rsidR="00D81E35" w:rsidRDefault="00D81E35" w14:paraId="3EDF8FB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47C35" w:rsidR="00195A54" w:rsidP="00C47C35" w:rsidRDefault="007C30C6" w14:paraId="290826E1" w14:textId="4D8E9A68">
    <w:pPr>
      <w:pStyle w:val="Header"/>
      <w:jc w:val="center"/>
      <w:rPr>
        <w:u w:val="single"/>
      </w:rPr>
    </w:pPr>
    <w:r>
      <w:rPr>
        <w:u w:val="single"/>
      </w:rPr>
      <w:t>Key Stage 2 History – World War 2</w:t>
    </w:r>
  </w:p>
</w:hdr>
</file>

<file path=word/intelligence2.xml><?xml version="1.0" encoding="utf-8"?>
<int2:intelligence xmlns:int2="http://schemas.microsoft.com/office/intelligence/2020/intelligence">
  <int2:observations>
    <int2:textHash int2:hashCode="riFFE6DSESUpHJ" int2:id="uLorAKca">
      <int2:state int2:type="spell" int2:value="Rejected"/>
    </int2:textHash>
    <int2:textHash int2:hashCode="54GfTBPzUfV53C" int2:id="5HV3HqCB">
      <int2:state int2:type="spell" int2:value="Rejected"/>
    </int2:textHash>
    <int2:textHash int2:hashCode="FjE0HQOub/Wq0/" int2:id="cNE5Qkrs">
      <int2:state int2:type="spell" int2:value="Rejected"/>
    </int2:textHash>
    <int2:textHash int2:hashCode="jcqIsPhsKbwF+w" int2:id="bcCWeZdv">
      <int2:state int2:type="spell" int2:value="Rejected"/>
    </int2:textHash>
    <int2:bookmark int2:bookmarkName="_Int_mpRR92SF" int2:invalidationBookmarkName="" int2:hashCode="tzcwzzQcyOAZPU" int2:id="EyntgSdf">
      <int2:state int2:type="gram" int2:value="Rejected"/>
    </int2:bookmark>
    <int2:bookmark int2:bookmarkName="_Int_CE1IgvtC" int2:invalidationBookmarkName="" int2:hashCode="zK313j1zj76ZJj" int2:id="TUg5T2OB">
      <int2:state int2:type="gram" int2:value="Rejected"/>
    </int2:bookmark>
    <int2:bookmark int2:bookmarkName="_Int_VGvSJWqA" int2:invalidationBookmarkName="" int2:hashCode="X1g1UTa7Xn+PzF" int2:id="rYRzh6jz">
      <int2:state int2:type="gram" int2:value="Rejected"/>
    </int2:bookmark>
    <int2:bookmark int2:bookmarkName="_Int_6pGHcTG6" int2:invalidationBookmarkName="" int2:hashCode="L0d2g3rYTAN6WQ" int2:id="te4J9Lf5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4471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519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91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63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35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807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79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51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231" w:hanging="360"/>
      </w:pPr>
      <w:rPr>
        <w:rFonts w:hint="default" w:ascii="Wingdings" w:hAnsi="Wingdings"/>
      </w:rPr>
    </w:lvl>
  </w:abstractNum>
  <w:abstractNum w:abstractNumId="1" w15:restartNumberingAfterBreak="0">
    <w:nsid w:val="1B670436"/>
    <w:multiLevelType w:val="multilevel"/>
    <w:tmpl w:val="7D72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0017C07"/>
    <w:multiLevelType w:val="multilevel"/>
    <w:tmpl w:val="F5D0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2635E4D"/>
    <w:multiLevelType w:val="multilevel"/>
    <w:tmpl w:val="FA58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5665897">
    <w:abstractNumId w:val="4"/>
  </w:num>
  <w:num w:numId="2" w16cid:durableId="295529825">
    <w:abstractNumId w:val="0"/>
  </w:num>
  <w:num w:numId="3" w16cid:durableId="817965915">
    <w:abstractNumId w:val="3"/>
  </w:num>
  <w:num w:numId="4" w16cid:durableId="777794919">
    <w:abstractNumId w:val="1"/>
  </w:num>
  <w:num w:numId="5" w16cid:durableId="7369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18518C"/>
    <w:rsid w:val="00195A54"/>
    <w:rsid w:val="002360A4"/>
    <w:rsid w:val="00383BE2"/>
    <w:rsid w:val="00434841"/>
    <w:rsid w:val="00546298"/>
    <w:rsid w:val="0057771D"/>
    <w:rsid w:val="005B47A0"/>
    <w:rsid w:val="005E4732"/>
    <w:rsid w:val="00603C60"/>
    <w:rsid w:val="006E02F1"/>
    <w:rsid w:val="007C30C6"/>
    <w:rsid w:val="008D66CC"/>
    <w:rsid w:val="00900F29"/>
    <w:rsid w:val="00905EEB"/>
    <w:rsid w:val="00980A52"/>
    <w:rsid w:val="00A87D9A"/>
    <w:rsid w:val="00AD6CF3"/>
    <w:rsid w:val="00B72AF3"/>
    <w:rsid w:val="00BB21E9"/>
    <w:rsid w:val="00C47C35"/>
    <w:rsid w:val="00D81E35"/>
    <w:rsid w:val="00D862A9"/>
    <w:rsid w:val="00E328D1"/>
    <w:rsid w:val="00EA7126"/>
    <w:rsid w:val="00EA7C41"/>
    <w:rsid w:val="00F10CF5"/>
    <w:rsid w:val="00F671E2"/>
    <w:rsid w:val="00F83601"/>
    <w:rsid w:val="06866210"/>
    <w:rsid w:val="0C1C277E"/>
    <w:rsid w:val="145840CD"/>
    <w:rsid w:val="39BECB2F"/>
    <w:rsid w:val="3A8CC2B2"/>
    <w:rsid w:val="3B1398DF"/>
    <w:rsid w:val="4595DA91"/>
    <w:rsid w:val="516E766A"/>
    <w:rsid w:val="5CDC4B33"/>
    <w:rsid w:val="5F3B148E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f86fbfc20b2545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83D075-D500-4B78-9941-A7488EB1F2B2}"/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Nicholls, Amy</cp:lastModifiedBy>
  <cp:revision>3</cp:revision>
  <dcterms:created xsi:type="dcterms:W3CDTF">2025-06-27T09:25:00Z</dcterms:created>
  <dcterms:modified xsi:type="dcterms:W3CDTF">2025-07-01T12:36:05Z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