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09" w:type="dxa"/>
        <w:tblLook w:val="04A0" w:firstRow="1" w:lastRow="0" w:firstColumn="1" w:lastColumn="0" w:noHBand="0" w:noVBand="1"/>
      </w:tblPr>
      <w:tblGrid>
        <w:gridCol w:w="7725"/>
        <w:gridCol w:w="7784"/>
      </w:tblGrid>
      <w:tr w:rsidR="00195A54" w:rsidRPr="00195A54" w14:paraId="1620C76D" w14:textId="77777777" w:rsidTr="4595DA91">
        <w:tc>
          <w:tcPr>
            <w:tcW w:w="15509" w:type="dxa"/>
            <w:gridSpan w:val="2"/>
            <w:shd w:val="clear" w:color="auto" w:fill="FAE2D5" w:themeFill="accent2" w:themeFillTint="33"/>
          </w:tcPr>
          <w:p w14:paraId="7F4BB30C" w14:textId="47C15CEF" w:rsidR="00195A54" w:rsidRPr="007C30C6" w:rsidRDefault="00B260B4" w:rsidP="00B260B4">
            <w:pPr>
              <w:tabs>
                <w:tab w:val="left" w:pos="3285"/>
              </w:tabs>
              <w:rPr>
                <w:rFonts w:cs="Calibri"/>
                <w:b/>
                <w:bCs/>
              </w:rPr>
            </w:pPr>
            <w:r w:rsidRPr="00B260B4">
              <w:rPr>
                <w:rFonts w:cs="Calibri"/>
                <w:b/>
                <w:bCs/>
              </w:rPr>
              <w:t>Energy: Light and reflection</w:t>
            </w:r>
          </w:p>
        </w:tc>
      </w:tr>
      <w:tr w:rsidR="00195A54" w:rsidRPr="00195A54" w14:paraId="61C58675" w14:textId="77777777" w:rsidTr="4595DA91">
        <w:tc>
          <w:tcPr>
            <w:tcW w:w="15509" w:type="dxa"/>
            <w:gridSpan w:val="2"/>
          </w:tcPr>
          <w:p w14:paraId="139F6905" w14:textId="30C56529" w:rsidR="00195A54" w:rsidRDefault="00195A54">
            <w:pPr>
              <w:rPr>
                <w:rFonts w:cs="Calibri"/>
                <w:b/>
                <w:bCs/>
              </w:rPr>
            </w:pPr>
            <w:r w:rsidRPr="00195A54">
              <w:rPr>
                <w:rFonts w:cs="Calibri"/>
                <w:b/>
                <w:bCs/>
              </w:rPr>
              <w:t>Expected Outcomes</w:t>
            </w:r>
          </w:p>
          <w:p w14:paraId="0471D055" w14:textId="77777777" w:rsidR="000B29CB" w:rsidRDefault="007C30C6" w:rsidP="000B29CB">
            <w:pPr>
              <w:rPr>
                <w:rFonts w:cs="Calibri"/>
              </w:rPr>
            </w:pPr>
            <w:r w:rsidRPr="007C30C6">
              <w:rPr>
                <w:rFonts w:cs="Calibri"/>
              </w:rPr>
              <w:t>Pupils</w:t>
            </w:r>
            <w:r w:rsidRPr="007C30C6">
              <w:rPr>
                <w:rFonts w:cs="Calibri"/>
                <w:b/>
                <w:bCs/>
              </w:rPr>
              <w:t> </w:t>
            </w:r>
            <w:r w:rsidRPr="007C30C6">
              <w:rPr>
                <w:rFonts w:cs="Calibri"/>
              </w:rPr>
              <w:t>will be able to:</w:t>
            </w:r>
          </w:p>
          <w:p w14:paraId="2D0C05D5" w14:textId="77777777" w:rsidR="006B5A9F" w:rsidRPr="006B5A9F" w:rsidRDefault="006B5A9F" w:rsidP="006B5A9F">
            <w:pPr>
              <w:numPr>
                <w:ilvl w:val="0"/>
                <w:numId w:val="3"/>
              </w:numPr>
              <w:shd w:val="clear" w:color="auto" w:fill="FFFFFF"/>
              <w:spacing w:before="100" w:beforeAutospacing="1" w:after="100" w:afterAutospacing="1"/>
              <w:rPr>
                <w:rFonts w:eastAsia="Times New Roman" w:cs="Times New Roman"/>
                <w:color w:val="222222"/>
                <w:kern w:val="0"/>
                <w:sz w:val="27"/>
                <w:szCs w:val="27"/>
                <w:lang w:eastAsia="en-GB"/>
                <w14:ligatures w14:val="none"/>
              </w:rPr>
            </w:pPr>
            <w:r w:rsidRPr="006B5A9F">
              <w:rPr>
                <w:rFonts w:eastAsia="Times New Roman" w:cs="Times New Roman"/>
                <w:color w:val="222222"/>
                <w:kern w:val="0"/>
                <w:sz w:val="27"/>
                <w:szCs w:val="27"/>
                <w:lang w:eastAsia="en-GB"/>
                <w14:ligatures w14:val="none"/>
              </w:rPr>
              <w:t>Compare sources of light and explain how the eye is protected from light.</w:t>
            </w:r>
          </w:p>
          <w:p w14:paraId="41487E3E" w14:textId="77777777" w:rsidR="006B5A9F" w:rsidRPr="006B5A9F" w:rsidRDefault="006B5A9F" w:rsidP="006B5A9F">
            <w:pPr>
              <w:numPr>
                <w:ilvl w:val="0"/>
                <w:numId w:val="3"/>
              </w:numPr>
              <w:shd w:val="clear" w:color="auto" w:fill="FFFFFF"/>
              <w:spacing w:before="100" w:beforeAutospacing="1" w:after="100" w:afterAutospacing="1"/>
              <w:rPr>
                <w:rFonts w:eastAsia="Times New Roman" w:cs="Times New Roman"/>
                <w:color w:val="222222"/>
                <w:kern w:val="0"/>
                <w:sz w:val="27"/>
                <w:szCs w:val="27"/>
                <w:lang w:eastAsia="en-GB"/>
                <w14:ligatures w14:val="none"/>
              </w:rPr>
            </w:pPr>
            <w:r w:rsidRPr="006B5A9F">
              <w:rPr>
                <w:rFonts w:eastAsia="Times New Roman" w:cs="Times New Roman"/>
                <w:color w:val="222222"/>
                <w:kern w:val="0"/>
                <w:sz w:val="27"/>
                <w:szCs w:val="27"/>
                <w:lang w:eastAsia="en-GB"/>
                <w14:ligatures w14:val="none"/>
              </w:rPr>
              <w:t>Describe how light travels and how we see luminous and non-luminous objects.</w:t>
            </w:r>
          </w:p>
          <w:p w14:paraId="151FDD67" w14:textId="77777777" w:rsidR="006B5A9F" w:rsidRPr="006B5A9F" w:rsidRDefault="006B5A9F" w:rsidP="006B5A9F">
            <w:pPr>
              <w:numPr>
                <w:ilvl w:val="0"/>
                <w:numId w:val="3"/>
              </w:numPr>
              <w:shd w:val="clear" w:color="auto" w:fill="FFFFFF"/>
              <w:spacing w:before="100" w:beforeAutospacing="1" w:after="100" w:afterAutospacing="1"/>
              <w:rPr>
                <w:rFonts w:eastAsia="Times New Roman" w:cs="Times New Roman"/>
                <w:color w:val="222222"/>
                <w:kern w:val="0"/>
                <w:sz w:val="27"/>
                <w:szCs w:val="27"/>
                <w:lang w:eastAsia="en-GB"/>
                <w14:ligatures w14:val="none"/>
              </w:rPr>
            </w:pPr>
            <w:r w:rsidRPr="006B5A9F">
              <w:rPr>
                <w:rFonts w:eastAsia="Times New Roman" w:cs="Times New Roman"/>
                <w:color w:val="222222"/>
                <w:kern w:val="0"/>
                <w:sz w:val="27"/>
                <w:szCs w:val="27"/>
                <w:lang w:eastAsia="en-GB"/>
                <w14:ligatures w14:val="none"/>
              </w:rPr>
              <w:t>Recall factors that affect the size of a shadow and describe how the distance between an object and the surface its shadow is cast on affects the size of the shadow.</w:t>
            </w:r>
          </w:p>
          <w:p w14:paraId="027D79D6" w14:textId="77777777" w:rsidR="006B5A9F" w:rsidRPr="006B5A9F" w:rsidRDefault="006B5A9F" w:rsidP="006B5A9F">
            <w:pPr>
              <w:numPr>
                <w:ilvl w:val="0"/>
                <w:numId w:val="3"/>
              </w:numPr>
              <w:shd w:val="clear" w:color="auto" w:fill="FFFFFF"/>
              <w:spacing w:before="100" w:beforeAutospacing="1" w:after="100" w:afterAutospacing="1"/>
              <w:rPr>
                <w:rFonts w:eastAsia="Times New Roman" w:cs="Times New Roman"/>
                <w:color w:val="222222"/>
                <w:kern w:val="0"/>
                <w:sz w:val="27"/>
                <w:szCs w:val="27"/>
                <w:lang w:eastAsia="en-GB"/>
                <w14:ligatures w14:val="none"/>
              </w:rPr>
            </w:pPr>
            <w:r w:rsidRPr="006B5A9F">
              <w:rPr>
                <w:rFonts w:eastAsia="Times New Roman" w:cs="Times New Roman"/>
                <w:color w:val="222222"/>
                <w:kern w:val="0"/>
                <w:sz w:val="27"/>
                <w:szCs w:val="27"/>
                <w:lang w:eastAsia="en-GB"/>
                <w14:ligatures w14:val="none"/>
              </w:rPr>
              <w:t>Use ray diagrams to explain why shadows change size and why the shape of a shadow matches the object that was cast.</w:t>
            </w:r>
          </w:p>
          <w:p w14:paraId="22B7A9D0" w14:textId="77777777" w:rsidR="006B5A9F" w:rsidRPr="006B5A9F" w:rsidRDefault="006B5A9F" w:rsidP="006B5A9F">
            <w:pPr>
              <w:numPr>
                <w:ilvl w:val="0"/>
                <w:numId w:val="3"/>
              </w:numPr>
              <w:shd w:val="clear" w:color="auto" w:fill="FFFFFF"/>
              <w:spacing w:before="100" w:beforeAutospacing="1" w:after="100" w:afterAutospacing="1"/>
              <w:rPr>
                <w:rFonts w:eastAsia="Times New Roman" w:cs="Times New Roman"/>
                <w:color w:val="222222"/>
                <w:kern w:val="0"/>
                <w:sz w:val="27"/>
                <w:szCs w:val="27"/>
                <w:lang w:eastAsia="en-GB"/>
                <w14:ligatures w14:val="none"/>
              </w:rPr>
            </w:pPr>
            <w:r w:rsidRPr="006B5A9F">
              <w:rPr>
                <w:rFonts w:eastAsia="Times New Roman" w:cs="Times New Roman"/>
                <w:color w:val="222222"/>
                <w:kern w:val="0"/>
                <w:sz w:val="27"/>
                <w:szCs w:val="27"/>
                <w:lang w:eastAsia="en-GB"/>
                <w14:ligatures w14:val="none"/>
              </w:rPr>
              <w:t>Recall what happens to light when it reaches a smooth mirror surface.</w:t>
            </w:r>
          </w:p>
          <w:p w14:paraId="7AFA4456" w14:textId="77777777" w:rsidR="006B5A9F" w:rsidRPr="006B5A9F" w:rsidRDefault="006B5A9F" w:rsidP="006B5A9F">
            <w:pPr>
              <w:numPr>
                <w:ilvl w:val="0"/>
                <w:numId w:val="3"/>
              </w:numPr>
              <w:shd w:val="clear" w:color="auto" w:fill="FFFFFF"/>
              <w:spacing w:before="100" w:beforeAutospacing="1" w:after="100" w:afterAutospacing="1"/>
              <w:rPr>
                <w:rFonts w:eastAsia="Times New Roman" w:cs="Times New Roman"/>
                <w:color w:val="222222"/>
                <w:kern w:val="0"/>
                <w:sz w:val="27"/>
                <w:szCs w:val="27"/>
                <w:lang w:eastAsia="en-GB"/>
                <w14:ligatures w14:val="none"/>
              </w:rPr>
            </w:pPr>
            <w:r w:rsidRPr="006B5A9F">
              <w:rPr>
                <w:rFonts w:eastAsia="Times New Roman" w:cs="Times New Roman"/>
                <w:color w:val="222222"/>
                <w:kern w:val="0"/>
                <w:sz w:val="27"/>
                <w:szCs w:val="27"/>
                <w:lang w:eastAsia="en-GB"/>
                <w14:ligatures w14:val="none"/>
              </w:rPr>
              <w:t>Identify the incoming and reflected rays and describe the relationship between their angles.</w:t>
            </w:r>
          </w:p>
          <w:p w14:paraId="6E1C9BCA" w14:textId="77777777" w:rsidR="006B5A9F" w:rsidRPr="006B5A9F" w:rsidRDefault="006B5A9F" w:rsidP="006B5A9F">
            <w:pPr>
              <w:numPr>
                <w:ilvl w:val="0"/>
                <w:numId w:val="3"/>
              </w:numPr>
              <w:shd w:val="clear" w:color="auto" w:fill="FFFFFF"/>
              <w:spacing w:before="100" w:beforeAutospacing="1" w:after="100" w:afterAutospacing="1"/>
              <w:rPr>
                <w:rFonts w:eastAsia="Times New Roman" w:cs="Times New Roman"/>
                <w:color w:val="222222"/>
                <w:kern w:val="0"/>
                <w:sz w:val="27"/>
                <w:szCs w:val="27"/>
                <w:lang w:eastAsia="en-GB"/>
                <w14:ligatures w14:val="none"/>
              </w:rPr>
            </w:pPr>
            <w:r w:rsidRPr="006B5A9F">
              <w:rPr>
                <w:rFonts w:eastAsia="Times New Roman" w:cs="Times New Roman"/>
                <w:color w:val="222222"/>
                <w:kern w:val="0"/>
                <w:sz w:val="27"/>
                <w:szCs w:val="27"/>
                <w:lang w:eastAsia="en-GB"/>
                <w14:ligatures w14:val="none"/>
              </w:rPr>
              <w:t>Use mirrors to make a working periscope and explain how a periscope works using ray diagrams.</w:t>
            </w:r>
          </w:p>
          <w:p w14:paraId="51AFD685" w14:textId="6721C1C1" w:rsidR="00C47C35" w:rsidRPr="006B5A9F" w:rsidRDefault="006B5A9F" w:rsidP="006B5A9F">
            <w:pPr>
              <w:numPr>
                <w:ilvl w:val="0"/>
                <w:numId w:val="3"/>
              </w:numPr>
              <w:shd w:val="clear" w:color="auto" w:fill="FFFFFF"/>
              <w:spacing w:before="100" w:beforeAutospacing="1" w:after="100" w:afterAutospacing="1"/>
              <w:rPr>
                <w:rFonts w:ascii="Lato" w:eastAsia="Times New Roman" w:hAnsi="Lato" w:cs="Times New Roman"/>
                <w:color w:val="222222"/>
                <w:kern w:val="0"/>
                <w:sz w:val="27"/>
                <w:szCs w:val="27"/>
                <w:lang w:eastAsia="en-GB"/>
                <w14:ligatures w14:val="none"/>
              </w:rPr>
            </w:pPr>
            <w:r w:rsidRPr="006B5A9F">
              <w:rPr>
                <w:rFonts w:eastAsia="Times New Roman" w:cs="Times New Roman"/>
                <w:color w:val="222222"/>
                <w:kern w:val="0"/>
                <w:sz w:val="27"/>
                <w:szCs w:val="27"/>
                <w:lang w:eastAsia="en-GB"/>
                <w14:ligatures w14:val="none"/>
              </w:rPr>
              <w:t>Recall a range of uses of mirrors and reflection, describe how a mirror reflects light in different situations and explain how light is reflected using knowledge of light and reflection.</w:t>
            </w:r>
          </w:p>
        </w:tc>
      </w:tr>
      <w:tr w:rsidR="06866210" w14:paraId="4398BCEC" w14:textId="77777777" w:rsidTr="4595DA91">
        <w:trPr>
          <w:trHeight w:val="300"/>
        </w:trPr>
        <w:tc>
          <w:tcPr>
            <w:tcW w:w="15509" w:type="dxa"/>
            <w:gridSpan w:val="2"/>
          </w:tcPr>
          <w:p w14:paraId="073A7F09" w14:textId="65F44153" w:rsidR="516E766A" w:rsidRPr="007B1D08" w:rsidRDefault="516E766A" w:rsidP="007B1D08">
            <w:pPr>
              <w:rPr>
                <w:rFonts w:cs="Calibri"/>
                <w:b/>
                <w:bCs/>
              </w:rPr>
            </w:pPr>
            <w:r w:rsidRPr="007B1D08">
              <w:rPr>
                <w:rFonts w:cs="Calibri"/>
                <w:b/>
                <w:bCs/>
              </w:rPr>
              <w:t>Developmental Focus</w:t>
            </w:r>
            <w:r w:rsidR="0C1C277E" w:rsidRPr="007B1D08">
              <w:rPr>
                <w:rFonts w:cs="Calibri"/>
                <w:b/>
                <w:bCs/>
              </w:rPr>
              <w:t xml:space="preserve"> Opportunities</w:t>
            </w:r>
          </w:p>
          <w:p w14:paraId="7717B250" w14:textId="28F3CCEE" w:rsidR="00A12400" w:rsidRPr="00A12400" w:rsidRDefault="00A12400" w:rsidP="00A12400">
            <w:pPr>
              <w:numPr>
                <w:ilvl w:val="0"/>
                <w:numId w:val="4"/>
              </w:numPr>
              <w:shd w:val="clear" w:color="auto" w:fill="FFFFFF"/>
              <w:rPr>
                <w:rFonts w:eastAsia="Times New Roman" w:cs="Times New Roman"/>
                <w:color w:val="222222"/>
                <w:kern w:val="0"/>
                <w:lang w:eastAsia="en-GB"/>
                <w14:ligatures w14:val="none"/>
              </w:rPr>
            </w:pPr>
            <w:r w:rsidRPr="00A12400">
              <w:rPr>
                <w:rFonts w:eastAsia="Times New Roman" w:cs="Times New Roman"/>
                <w:color w:val="222222"/>
                <w:kern w:val="0"/>
                <w:lang w:eastAsia="en-GB"/>
                <w14:ligatures w14:val="none"/>
              </w:rPr>
              <w:t xml:space="preserve">Compare and classify sources of light (natural vs artificial; luminous vs non-luminous). </w:t>
            </w:r>
          </w:p>
          <w:p w14:paraId="63208E3D" w14:textId="37583346" w:rsidR="00A12400" w:rsidRPr="00A12400" w:rsidRDefault="00A12400" w:rsidP="00A12400">
            <w:pPr>
              <w:numPr>
                <w:ilvl w:val="0"/>
                <w:numId w:val="4"/>
              </w:numPr>
              <w:shd w:val="clear" w:color="auto" w:fill="FFFFFF"/>
              <w:rPr>
                <w:rFonts w:eastAsia="Times New Roman" w:cs="Times New Roman"/>
                <w:color w:val="222222"/>
                <w:kern w:val="0"/>
                <w:lang w:eastAsia="en-GB"/>
                <w14:ligatures w14:val="none"/>
              </w:rPr>
            </w:pPr>
            <w:r w:rsidRPr="00A12400">
              <w:rPr>
                <w:rFonts w:eastAsia="Times New Roman" w:cs="Times New Roman"/>
                <w:color w:val="222222"/>
                <w:kern w:val="0"/>
                <w:lang w:eastAsia="en-GB"/>
                <w14:ligatures w14:val="none"/>
              </w:rPr>
              <w:t xml:space="preserve">Explore how the eye is protected from light (e.g. eyelids, pupils, sunglasses). </w:t>
            </w:r>
          </w:p>
          <w:p w14:paraId="72FD98A4" w14:textId="2C47F1C5" w:rsidR="00A12400" w:rsidRPr="00A12400" w:rsidRDefault="00A12400" w:rsidP="00A12400">
            <w:pPr>
              <w:numPr>
                <w:ilvl w:val="0"/>
                <w:numId w:val="4"/>
              </w:numPr>
              <w:shd w:val="clear" w:color="auto" w:fill="FFFFFF"/>
              <w:rPr>
                <w:rFonts w:eastAsia="Times New Roman" w:cs="Times New Roman"/>
                <w:color w:val="222222"/>
                <w:kern w:val="0"/>
                <w:lang w:eastAsia="en-GB"/>
                <w14:ligatures w14:val="none"/>
              </w:rPr>
            </w:pPr>
            <w:r w:rsidRPr="00A12400">
              <w:rPr>
                <w:rFonts w:eastAsia="Times New Roman" w:cs="Times New Roman"/>
                <w:color w:val="222222"/>
                <w:kern w:val="0"/>
                <w:lang w:eastAsia="en-GB"/>
                <w14:ligatures w14:val="none"/>
              </w:rPr>
              <w:t xml:space="preserve">Investigate how light travels in straight lines using torches and barriers. </w:t>
            </w:r>
          </w:p>
          <w:p w14:paraId="05D5CDA8" w14:textId="5E6C8410" w:rsidR="00A12400" w:rsidRPr="00A12400" w:rsidRDefault="00A12400" w:rsidP="00A12400">
            <w:pPr>
              <w:numPr>
                <w:ilvl w:val="0"/>
                <w:numId w:val="4"/>
              </w:numPr>
              <w:shd w:val="clear" w:color="auto" w:fill="FFFFFF"/>
              <w:rPr>
                <w:rFonts w:eastAsia="Times New Roman" w:cs="Times New Roman"/>
                <w:color w:val="222222"/>
                <w:kern w:val="0"/>
                <w:lang w:eastAsia="en-GB"/>
                <w14:ligatures w14:val="none"/>
              </w:rPr>
            </w:pPr>
            <w:r w:rsidRPr="00A12400">
              <w:rPr>
                <w:rFonts w:eastAsia="Times New Roman" w:cs="Times New Roman"/>
                <w:color w:val="222222"/>
                <w:kern w:val="0"/>
                <w:lang w:eastAsia="en-GB"/>
                <w14:ligatures w14:val="none"/>
              </w:rPr>
              <w:t xml:space="preserve">Use ray diagrams to show how we see objects and how shadows are formed. </w:t>
            </w:r>
          </w:p>
          <w:p w14:paraId="763F6618" w14:textId="745A40B1" w:rsidR="00A12400" w:rsidRPr="00A12400" w:rsidRDefault="00A12400" w:rsidP="00A12400">
            <w:pPr>
              <w:numPr>
                <w:ilvl w:val="0"/>
                <w:numId w:val="4"/>
              </w:numPr>
              <w:shd w:val="clear" w:color="auto" w:fill="FFFFFF"/>
              <w:rPr>
                <w:rFonts w:eastAsia="Times New Roman" w:cs="Times New Roman"/>
                <w:color w:val="222222"/>
                <w:kern w:val="0"/>
                <w:lang w:eastAsia="en-GB"/>
                <w14:ligatures w14:val="none"/>
              </w:rPr>
            </w:pPr>
            <w:r w:rsidRPr="00A12400">
              <w:rPr>
                <w:rFonts w:eastAsia="Times New Roman" w:cs="Times New Roman"/>
                <w:color w:val="222222"/>
                <w:kern w:val="0"/>
                <w:lang w:eastAsia="en-GB"/>
                <w14:ligatures w14:val="none"/>
              </w:rPr>
              <w:t xml:space="preserve">Experiment with shadow size by changing the distance between object and surface. </w:t>
            </w:r>
          </w:p>
          <w:p w14:paraId="793C8C2B" w14:textId="78EABF4B" w:rsidR="00A12400" w:rsidRPr="00A12400" w:rsidRDefault="00A12400" w:rsidP="00A12400">
            <w:pPr>
              <w:numPr>
                <w:ilvl w:val="0"/>
                <w:numId w:val="4"/>
              </w:numPr>
              <w:shd w:val="clear" w:color="auto" w:fill="FFFFFF"/>
              <w:rPr>
                <w:rFonts w:eastAsia="Times New Roman" w:cs="Times New Roman"/>
                <w:color w:val="222222"/>
                <w:kern w:val="0"/>
                <w:lang w:eastAsia="en-GB"/>
                <w14:ligatures w14:val="none"/>
              </w:rPr>
            </w:pPr>
            <w:r w:rsidRPr="00A12400">
              <w:rPr>
                <w:rFonts w:eastAsia="Times New Roman" w:cs="Times New Roman"/>
                <w:color w:val="222222"/>
                <w:kern w:val="0"/>
                <w:lang w:eastAsia="en-GB"/>
                <w14:ligatures w14:val="none"/>
              </w:rPr>
              <w:t xml:space="preserve">Explain why shadows match the shape of the object using light path diagrams. </w:t>
            </w:r>
          </w:p>
          <w:p w14:paraId="22DA4BBA" w14:textId="300CB46B" w:rsidR="00A12400" w:rsidRPr="00A12400" w:rsidRDefault="00A12400" w:rsidP="00A12400">
            <w:pPr>
              <w:numPr>
                <w:ilvl w:val="0"/>
                <w:numId w:val="4"/>
              </w:numPr>
              <w:shd w:val="clear" w:color="auto" w:fill="FFFFFF"/>
              <w:rPr>
                <w:rFonts w:eastAsia="Times New Roman" w:cs="Times New Roman"/>
                <w:color w:val="222222"/>
                <w:kern w:val="0"/>
                <w:lang w:eastAsia="en-GB"/>
                <w14:ligatures w14:val="none"/>
              </w:rPr>
            </w:pPr>
            <w:r w:rsidRPr="00A12400">
              <w:rPr>
                <w:rFonts w:eastAsia="Times New Roman" w:cs="Times New Roman"/>
                <w:color w:val="222222"/>
                <w:kern w:val="0"/>
                <w:lang w:eastAsia="en-GB"/>
                <w14:ligatures w14:val="none"/>
              </w:rPr>
              <w:t xml:space="preserve">Observe how light reflects off smooth surfaces like mirrors. </w:t>
            </w:r>
          </w:p>
          <w:p w14:paraId="2B97ED06" w14:textId="65FBCA9A" w:rsidR="00A12400" w:rsidRPr="00A12400" w:rsidRDefault="00A12400" w:rsidP="00A12400">
            <w:pPr>
              <w:numPr>
                <w:ilvl w:val="0"/>
                <w:numId w:val="4"/>
              </w:numPr>
              <w:shd w:val="clear" w:color="auto" w:fill="FFFFFF"/>
              <w:rPr>
                <w:rFonts w:eastAsia="Times New Roman" w:cs="Times New Roman"/>
                <w:color w:val="222222"/>
                <w:kern w:val="0"/>
                <w:lang w:eastAsia="en-GB"/>
                <w14:ligatures w14:val="none"/>
              </w:rPr>
            </w:pPr>
            <w:r w:rsidRPr="00A12400">
              <w:rPr>
                <w:rFonts w:eastAsia="Times New Roman" w:cs="Times New Roman"/>
                <w:color w:val="222222"/>
                <w:kern w:val="0"/>
                <w:lang w:eastAsia="en-GB"/>
                <w14:ligatures w14:val="none"/>
              </w:rPr>
              <w:t xml:space="preserve">Identify and label incoming and reflected rays and measure angles. </w:t>
            </w:r>
          </w:p>
          <w:p w14:paraId="7E6CB978" w14:textId="42235FE1" w:rsidR="00A12400" w:rsidRPr="00A12400" w:rsidRDefault="00A12400" w:rsidP="00A12400">
            <w:pPr>
              <w:numPr>
                <w:ilvl w:val="0"/>
                <w:numId w:val="4"/>
              </w:numPr>
              <w:shd w:val="clear" w:color="auto" w:fill="FFFFFF"/>
              <w:rPr>
                <w:rFonts w:eastAsia="Times New Roman" w:cs="Times New Roman"/>
                <w:color w:val="222222"/>
                <w:kern w:val="0"/>
                <w:lang w:eastAsia="en-GB"/>
                <w14:ligatures w14:val="none"/>
              </w:rPr>
            </w:pPr>
            <w:r w:rsidRPr="00A12400">
              <w:rPr>
                <w:rFonts w:eastAsia="Times New Roman" w:cs="Times New Roman"/>
                <w:color w:val="222222"/>
                <w:kern w:val="0"/>
                <w:lang w:eastAsia="en-GB"/>
                <w14:ligatures w14:val="none"/>
              </w:rPr>
              <w:t xml:space="preserve">Build and test a working periscope using mirrors and explain how it works. </w:t>
            </w:r>
          </w:p>
          <w:p w14:paraId="47ACE756" w14:textId="1C83A9E6" w:rsidR="06866210" w:rsidRPr="007B1D08" w:rsidRDefault="00A12400" w:rsidP="00A12400">
            <w:pPr>
              <w:numPr>
                <w:ilvl w:val="0"/>
                <w:numId w:val="4"/>
              </w:numPr>
              <w:shd w:val="clear" w:color="auto" w:fill="FFFFFF"/>
              <w:rPr>
                <w:rFonts w:eastAsia="Times New Roman" w:cs="Times New Roman"/>
                <w:color w:val="222222"/>
                <w:kern w:val="0"/>
                <w:lang w:eastAsia="en-GB"/>
                <w14:ligatures w14:val="none"/>
              </w:rPr>
            </w:pPr>
            <w:r w:rsidRPr="00AC7488">
              <w:rPr>
                <w:rFonts w:eastAsia="Times New Roman" w:cs="Times New Roman"/>
                <w:color w:val="222222"/>
                <w:kern w:val="0"/>
                <w:lang w:eastAsia="en-GB"/>
                <w14:ligatures w14:val="none"/>
              </w:rPr>
              <w:t>Explore real-world uses of mirrors and reflection (e.g. telescopes, safety mirrors, architecture).</w:t>
            </w:r>
          </w:p>
        </w:tc>
      </w:tr>
      <w:tr w:rsidR="00195A54" w:rsidRPr="00195A54" w14:paraId="4E7257A0" w14:textId="77777777" w:rsidTr="4595DA91">
        <w:tc>
          <w:tcPr>
            <w:tcW w:w="7725" w:type="dxa"/>
            <w:shd w:val="clear" w:color="auto" w:fill="FAE2D5" w:themeFill="accent2" w:themeFillTint="33"/>
          </w:tcPr>
          <w:p w14:paraId="71C414B0" w14:textId="357DA0E9" w:rsidR="00195A54" w:rsidRPr="00195A54" w:rsidRDefault="00195A54">
            <w:pPr>
              <w:rPr>
                <w:rFonts w:cs="Calibri"/>
                <w:b/>
                <w:bCs/>
              </w:rPr>
            </w:pPr>
            <w:r w:rsidRPr="00195A54">
              <w:rPr>
                <w:rFonts w:cs="Calibri"/>
                <w:b/>
                <w:bCs/>
              </w:rPr>
              <w:t>Key Learning Points</w:t>
            </w:r>
          </w:p>
        </w:tc>
        <w:tc>
          <w:tcPr>
            <w:tcW w:w="7784" w:type="dxa"/>
            <w:shd w:val="clear" w:color="auto" w:fill="FAE2D5" w:themeFill="accent2" w:themeFillTint="33"/>
          </w:tcPr>
          <w:p w14:paraId="0A5A8A25" w14:textId="4876B950" w:rsidR="00195A54" w:rsidRPr="00195A54" w:rsidRDefault="00195A54">
            <w:pPr>
              <w:rPr>
                <w:rFonts w:cs="Calibri"/>
                <w:b/>
                <w:bCs/>
              </w:rPr>
            </w:pPr>
            <w:r w:rsidRPr="00195A54">
              <w:rPr>
                <w:rFonts w:cs="Calibri"/>
                <w:b/>
                <w:bCs/>
              </w:rPr>
              <w:t>Powerful Knowledge</w:t>
            </w:r>
          </w:p>
        </w:tc>
      </w:tr>
      <w:tr w:rsidR="00195A54" w:rsidRPr="00195A54" w14:paraId="06DADF0D" w14:textId="77777777" w:rsidTr="4595DA91">
        <w:tc>
          <w:tcPr>
            <w:tcW w:w="7725" w:type="dxa"/>
          </w:tcPr>
          <w:p w14:paraId="4261D641" w14:textId="3B1D12EF" w:rsidR="00045607" w:rsidRPr="00045607" w:rsidRDefault="00045607" w:rsidP="00045607">
            <w:pPr>
              <w:numPr>
                <w:ilvl w:val="0"/>
                <w:numId w:val="5"/>
              </w:numPr>
              <w:shd w:val="clear" w:color="auto" w:fill="FFFFFF"/>
              <w:rPr>
                <w:rFonts w:eastAsia="Times New Roman" w:cs="Times New Roman"/>
                <w:color w:val="222222"/>
                <w:kern w:val="0"/>
                <w:lang w:eastAsia="en-GB"/>
                <w14:ligatures w14:val="none"/>
              </w:rPr>
            </w:pPr>
            <w:r w:rsidRPr="00045607">
              <w:rPr>
                <w:rFonts w:eastAsia="Times New Roman" w:cs="Times New Roman"/>
                <w:color w:val="222222"/>
                <w:kern w:val="0"/>
                <w:lang w:eastAsia="en-GB"/>
                <w14:ligatures w14:val="none"/>
              </w:rPr>
              <w:t xml:space="preserve">Sources of light can be natural (e.g. sun) or artificial (e.g. torch), and luminous objects give off light. </w:t>
            </w:r>
          </w:p>
          <w:p w14:paraId="3E65505C" w14:textId="507EAE38" w:rsidR="00045607" w:rsidRPr="00045607" w:rsidRDefault="00045607" w:rsidP="00045607">
            <w:pPr>
              <w:numPr>
                <w:ilvl w:val="0"/>
                <w:numId w:val="5"/>
              </w:numPr>
              <w:shd w:val="clear" w:color="auto" w:fill="FFFFFF"/>
              <w:rPr>
                <w:rFonts w:eastAsia="Times New Roman" w:cs="Times New Roman"/>
                <w:color w:val="222222"/>
                <w:kern w:val="0"/>
                <w:lang w:eastAsia="en-GB"/>
                <w14:ligatures w14:val="none"/>
              </w:rPr>
            </w:pPr>
            <w:r w:rsidRPr="00045607">
              <w:rPr>
                <w:rFonts w:eastAsia="Times New Roman" w:cs="Times New Roman"/>
                <w:color w:val="222222"/>
                <w:kern w:val="0"/>
                <w:lang w:eastAsia="en-GB"/>
                <w14:ligatures w14:val="none"/>
              </w:rPr>
              <w:t xml:space="preserve">Non-luminous objects do not produce light but can reflect it. </w:t>
            </w:r>
          </w:p>
          <w:p w14:paraId="4FC89D9B" w14:textId="20951551" w:rsidR="00045607" w:rsidRPr="00045607" w:rsidRDefault="00045607" w:rsidP="00045607">
            <w:pPr>
              <w:numPr>
                <w:ilvl w:val="0"/>
                <w:numId w:val="5"/>
              </w:numPr>
              <w:shd w:val="clear" w:color="auto" w:fill="FFFFFF"/>
              <w:rPr>
                <w:rFonts w:eastAsia="Times New Roman" w:cs="Times New Roman"/>
                <w:color w:val="222222"/>
                <w:kern w:val="0"/>
                <w:lang w:eastAsia="en-GB"/>
                <w14:ligatures w14:val="none"/>
              </w:rPr>
            </w:pPr>
            <w:r w:rsidRPr="00045607">
              <w:rPr>
                <w:rFonts w:eastAsia="Times New Roman" w:cs="Times New Roman"/>
                <w:color w:val="222222"/>
                <w:kern w:val="0"/>
                <w:lang w:eastAsia="en-GB"/>
                <w14:ligatures w14:val="none"/>
              </w:rPr>
              <w:t xml:space="preserve">The eye is protected from light by features like eyelids, pupils, and tools like sunglasses. </w:t>
            </w:r>
          </w:p>
          <w:p w14:paraId="5E532863" w14:textId="562E833A" w:rsidR="00045607" w:rsidRPr="00045607" w:rsidRDefault="00045607" w:rsidP="00045607">
            <w:pPr>
              <w:numPr>
                <w:ilvl w:val="0"/>
                <w:numId w:val="5"/>
              </w:numPr>
              <w:shd w:val="clear" w:color="auto" w:fill="FFFFFF"/>
              <w:rPr>
                <w:rFonts w:eastAsia="Times New Roman" w:cs="Times New Roman"/>
                <w:color w:val="222222"/>
                <w:kern w:val="0"/>
                <w:lang w:eastAsia="en-GB"/>
                <w14:ligatures w14:val="none"/>
              </w:rPr>
            </w:pPr>
            <w:r w:rsidRPr="00045607">
              <w:rPr>
                <w:rFonts w:eastAsia="Times New Roman" w:cs="Times New Roman"/>
                <w:color w:val="222222"/>
                <w:kern w:val="0"/>
                <w:lang w:eastAsia="en-GB"/>
                <w14:ligatures w14:val="none"/>
              </w:rPr>
              <w:lastRenderedPageBreak/>
              <w:t xml:space="preserve">Light travels in straight lines, which can be shown using torches and barriers. </w:t>
            </w:r>
          </w:p>
          <w:p w14:paraId="37413914" w14:textId="16353FB4" w:rsidR="00045607" w:rsidRPr="00045607" w:rsidRDefault="00045607" w:rsidP="00045607">
            <w:pPr>
              <w:numPr>
                <w:ilvl w:val="0"/>
                <w:numId w:val="5"/>
              </w:numPr>
              <w:shd w:val="clear" w:color="auto" w:fill="FFFFFF"/>
              <w:rPr>
                <w:rFonts w:eastAsia="Times New Roman" w:cs="Times New Roman"/>
                <w:color w:val="222222"/>
                <w:kern w:val="0"/>
                <w:lang w:eastAsia="en-GB"/>
                <w14:ligatures w14:val="none"/>
              </w:rPr>
            </w:pPr>
            <w:r w:rsidRPr="00045607">
              <w:rPr>
                <w:rFonts w:eastAsia="Times New Roman" w:cs="Times New Roman"/>
                <w:color w:val="222222"/>
                <w:kern w:val="0"/>
                <w:lang w:eastAsia="en-GB"/>
                <w14:ligatures w14:val="none"/>
              </w:rPr>
              <w:t xml:space="preserve">Ray diagrams help explain how we see objects and how shadows are formed. </w:t>
            </w:r>
          </w:p>
          <w:p w14:paraId="5C37894F" w14:textId="564B0085" w:rsidR="00045607" w:rsidRPr="00045607" w:rsidRDefault="00045607" w:rsidP="00045607">
            <w:pPr>
              <w:numPr>
                <w:ilvl w:val="0"/>
                <w:numId w:val="5"/>
              </w:numPr>
              <w:shd w:val="clear" w:color="auto" w:fill="FFFFFF"/>
              <w:rPr>
                <w:rFonts w:eastAsia="Times New Roman" w:cs="Times New Roman"/>
                <w:color w:val="222222"/>
                <w:kern w:val="0"/>
                <w:lang w:eastAsia="en-GB"/>
                <w14:ligatures w14:val="none"/>
              </w:rPr>
            </w:pPr>
            <w:r w:rsidRPr="00045607">
              <w:rPr>
                <w:rFonts w:eastAsia="Times New Roman" w:cs="Times New Roman"/>
                <w:color w:val="222222"/>
                <w:kern w:val="0"/>
                <w:lang w:eastAsia="en-GB"/>
                <w14:ligatures w14:val="none"/>
              </w:rPr>
              <w:t xml:space="preserve">Shadow size changes depending on the distance between the object and the surface. </w:t>
            </w:r>
          </w:p>
          <w:p w14:paraId="599B7BC2" w14:textId="6A82C0E1" w:rsidR="00045607" w:rsidRPr="00045607" w:rsidRDefault="00045607" w:rsidP="00045607">
            <w:pPr>
              <w:numPr>
                <w:ilvl w:val="0"/>
                <w:numId w:val="5"/>
              </w:numPr>
              <w:shd w:val="clear" w:color="auto" w:fill="FFFFFF"/>
              <w:rPr>
                <w:rFonts w:eastAsia="Times New Roman" w:cs="Times New Roman"/>
                <w:color w:val="222222"/>
                <w:kern w:val="0"/>
                <w:lang w:eastAsia="en-GB"/>
                <w14:ligatures w14:val="none"/>
              </w:rPr>
            </w:pPr>
            <w:r w:rsidRPr="00045607">
              <w:rPr>
                <w:rFonts w:eastAsia="Times New Roman" w:cs="Times New Roman"/>
                <w:color w:val="222222"/>
                <w:kern w:val="0"/>
                <w:lang w:eastAsia="en-GB"/>
                <w14:ligatures w14:val="none"/>
              </w:rPr>
              <w:t xml:space="preserve">Shadows match the shape of the object because light cannot bend around it. </w:t>
            </w:r>
          </w:p>
          <w:p w14:paraId="3CE79612" w14:textId="11F7F9E8" w:rsidR="00045607" w:rsidRPr="00045607" w:rsidRDefault="00045607" w:rsidP="00045607">
            <w:pPr>
              <w:numPr>
                <w:ilvl w:val="0"/>
                <w:numId w:val="5"/>
              </w:numPr>
              <w:shd w:val="clear" w:color="auto" w:fill="FFFFFF"/>
              <w:rPr>
                <w:rFonts w:eastAsia="Times New Roman" w:cs="Times New Roman"/>
                <w:color w:val="222222"/>
                <w:kern w:val="0"/>
                <w:lang w:eastAsia="en-GB"/>
                <w14:ligatures w14:val="none"/>
              </w:rPr>
            </w:pPr>
            <w:r w:rsidRPr="00045607">
              <w:rPr>
                <w:rFonts w:eastAsia="Times New Roman" w:cs="Times New Roman"/>
                <w:color w:val="222222"/>
                <w:kern w:val="0"/>
                <w:lang w:eastAsia="en-GB"/>
                <w14:ligatures w14:val="none"/>
              </w:rPr>
              <w:t xml:space="preserve">Light reflects off smooth surfaces, like mirrors, following predictable angles. </w:t>
            </w:r>
          </w:p>
          <w:p w14:paraId="1B750D27" w14:textId="651FC14C" w:rsidR="00045607" w:rsidRPr="00045607" w:rsidRDefault="00045607" w:rsidP="00045607">
            <w:pPr>
              <w:numPr>
                <w:ilvl w:val="0"/>
                <w:numId w:val="5"/>
              </w:numPr>
              <w:shd w:val="clear" w:color="auto" w:fill="FFFFFF"/>
              <w:rPr>
                <w:rFonts w:eastAsia="Times New Roman" w:cs="Times New Roman"/>
                <w:color w:val="222222"/>
                <w:kern w:val="0"/>
                <w:lang w:eastAsia="en-GB"/>
                <w14:ligatures w14:val="none"/>
              </w:rPr>
            </w:pPr>
            <w:r w:rsidRPr="00045607">
              <w:rPr>
                <w:rFonts w:eastAsia="Times New Roman" w:cs="Times New Roman"/>
                <w:color w:val="222222"/>
                <w:kern w:val="0"/>
                <w:lang w:eastAsia="en-GB"/>
                <w14:ligatures w14:val="none"/>
              </w:rPr>
              <w:t xml:space="preserve">Incoming and reflected rays can be labelled and measured to show reflection. </w:t>
            </w:r>
          </w:p>
          <w:p w14:paraId="7486581F" w14:textId="3583D033" w:rsidR="00045607" w:rsidRPr="00045607" w:rsidRDefault="00045607" w:rsidP="00045607">
            <w:pPr>
              <w:numPr>
                <w:ilvl w:val="0"/>
                <w:numId w:val="5"/>
              </w:numPr>
              <w:shd w:val="clear" w:color="auto" w:fill="FFFFFF"/>
              <w:rPr>
                <w:rFonts w:eastAsia="Times New Roman" w:cs="Times New Roman"/>
                <w:color w:val="222222"/>
                <w:kern w:val="0"/>
                <w:lang w:eastAsia="en-GB"/>
                <w14:ligatures w14:val="none"/>
              </w:rPr>
            </w:pPr>
            <w:r w:rsidRPr="00045607">
              <w:rPr>
                <w:rFonts w:eastAsia="Times New Roman" w:cs="Times New Roman"/>
                <w:color w:val="222222"/>
                <w:kern w:val="0"/>
                <w:lang w:eastAsia="en-GB"/>
                <w14:ligatures w14:val="none"/>
              </w:rPr>
              <w:t xml:space="preserve">Periscopes use mirrors to reflect light and allow us to see around corners. </w:t>
            </w:r>
          </w:p>
          <w:p w14:paraId="13987915" w14:textId="6C68F4EB" w:rsidR="00C47C35" w:rsidRPr="00821E67" w:rsidRDefault="00045607" w:rsidP="00045607">
            <w:pPr>
              <w:numPr>
                <w:ilvl w:val="0"/>
                <w:numId w:val="5"/>
              </w:numPr>
              <w:shd w:val="clear" w:color="auto" w:fill="FFFFFF"/>
              <w:rPr>
                <w:rFonts w:eastAsia="Times New Roman" w:cs="Times New Roman"/>
                <w:color w:val="222222"/>
                <w:kern w:val="0"/>
                <w:lang w:eastAsia="en-GB"/>
                <w14:ligatures w14:val="none"/>
              </w:rPr>
            </w:pPr>
            <w:r w:rsidRPr="007B5F44">
              <w:rPr>
                <w:rFonts w:eastAsia="Times New Roman" w:cs="Times New Roman"/>
                <w:color w:val="222222"/>
                <w:kern w:val="0"/>
                <w:lang w:eastAsia="en-GB"/>
                <w14:ligatures w14:val="none"/>
              </w:rPr>
              <w:t>Mirrors and reflection are used in real life (e.g. telescopes, safety mirrors, architecture).</w:t>
            </w:r>
          </w:p>
        </w:tc>
        <w:tc>
          <w:tcPr>
            <w:tcW w:w="7784" w:type="dxa"/>
          </w:tcPr>
          <w:p w14:paraId="5B69D9F1" w14:textId="1603814C" w:rsidR="00C47C35" w:rsidRPr="00195A54" w:rsidRDefault="007B5F44">
            <w:pPr>
              <w:rPr>
                <w:rFonts w:cs="Calibri"/>
              </w:rPr>
            </w:pPr>
            <w:r w:rsidRPr="007B5F44">
              <w:rPr>
                <w:rFonts w:cs="Calibri"/>
              </w:rPr>
              <w:lastRenderedPageBreak/>
              <w:t xml:space="preserve">Light helps us see the world around us. It travels in straight lines and can bounce off surfaces like mirrors. Some things give off light (like the sun or a torch), while others just reflect it. Our eyes are protected from bright light by parts like eyelids and pupils. Shadows are made when light is blocked, and they always match the shape of the object. We can use diagrams to show how light travels and how we see things. Mirrors are </w:t>
            </w:r>
            <w:r w:rsidRPr="007B5F44">
              <w:rPr>
                <w:rFonts w:cs="Calibri"/>
              </w:rPr>
              <w:lastRenderedPageBreak/>
              <w:t>used in lots of clever ways, like in periscopes, telescopes, and even buildings to help us see better or stay safe.</w:t>
            </w:r>
          </w:p>
        </w:tc>
      </w:tr>
      <w:tr w:rsidR="00195A54" w:rsidRPr="00195A54" w14:paraId="11B5495E" w14:textId="77777777" w:rsidTr="4595DA91">
        <w:tc>
          <w:tcPr>
            <w:tcW w:w="7725" w:type="dxa"/>
            <w:shd w:val="clear" w:color="auto" w:fill="FAE2D5" w:themeFill="accent2" w:themeFillTint="33"/>
          </w:tcPr>
          <w:p w14:paraId="7F9FC9CC" w14:textId="21929E12" w:rsidR="00195A54" w:rsidRPr="00195A54" w:rsidRDefault="00195A54">
            <w:pPr>
              <w:rPr>
                <w:rFonts w:cs="Calibri"/>
                <w:b/>
                <w:bCs/>
              </w:rPr>
            </w:pPr>
            <w:r w:rsidRPr="00195A54">
              <w:rPr>
                <w:rFonts w:cs="Calibri"/>
                <w:b/>
                <w:bCs/>
              </w:rPr>
              <w:t xml:space="preserve">Subject-Specific Vocabulary </w:t>
            </w:r>
          </w:p>
        </w:tc>
        <w:tc>
          <w:tcPr>
            <w:tcW w:w="7784" w:type="dxa"/>
            <w:shd w:val="clear" w:color="auto" w:fill="FAE2D5" w:themeFill="accent2" w:themeFillTint="33"/>
          </w:tcPr>
          <w:p w14:paraId="300D8508" w14:textId="708DA0A1" w:rsidR="00195A54" w:rsidRPr="00195A54" w:rsidRDefault="00195A54">
            <w:pPr>
              <w:rPr>
                <w:rFonts w:cs="Calibri"/>
                <w:b/>
                <w:bCs/>
              </w:rPr>
            </w:pPr>
            <w:r w:rsidRPr="00195A54">
              <w:rPr>
                <w:rFonts w:cs="Calibri"/>
                <w:b/>
                <w:bCs/>
              </w:rPr>
              <w:t>Reading Opportunities</w:t>
            </w:r>
          </w:p>
        </w:tc>
      </w:tr>
      <w:tr w:rsidR="00195A54" w:rsidRPr="00195A54" w14:paraId="49B65D1F" w14:textId="77777777" w:rsidTr="4595DA91">
        <w:tc>
          <w:tcPr>
            <w:tcW w:w="7725" w:type="dxa"/>
          </w:tcPr>
          <w:p w14:paraId="45219D4D" w14:textId="5D902BBB" w:rsidR="00C93E05" w:rsidRPr="00C93E05" w:rsidRDefault="00880D1C" w:rsidP="00C93E05">
            <w:pPr>
              <w:ind w:left="360"/>
              <w:rPr>
                <w:rFonts w:cs="Calibri"/>
              </w:rPr>
            </w:pPr>
            <w:r w:rsidRPr="00C93E05">
              <w:rPr>
                <w:rFonts w:cs="Calibri"/>
              </w:rPr>
              <w:t>A</w:t>
            </w:r>
            <w:r w:rsidR="00C93E05" w:rsidRPr="00C93E05">
              <w:rPr>
                <w:rFonts w:cs="Calibri"/>
              </w:rPr>
              <w:t>nomaly</w:t>
            </w:r>
            <w:r>
              <w:rPr>
                <w:rFonts w:cs="Calibri"/>
              </w:rPr>
              <w:t xml:space="preserve">                                                                           Units</w:t>
            </w:r>
          </w:p>
          <w:p w14:paraId="359C62FF" w14:textId="77777777" w:rsidR="00C93E05" w:rsidRPr="00C93E05" w:rsidRDefault="00C93E05" w:rsidP="00C93E05">
            <w:pPr>
              <w:ind w:left="360"/>
              <w:rPr>
                <w:rFonts w:cs="Calibri"/>
              </w:rPr>
            </w:pPr>
            <w:r w:rsidRPr="00C93E05">
              <w:rPr>
                <w:rFonts w:cs="Calibri"/>
              </w:rPr>
              <w:t>conclusion (LKS2)</w:t>
            </w:r>
          </w:p>
          <w:p w14:paraId="4B8EAA2D" w14:textId="77777777" w:rsidR="00C93E05" w:rsidRPr="00C93E05" w:rsidRDefault="00C93E05" w:rsidP="00C93E05">
            <w:pPr>
              <w:ind w:left="360"/>
              <w:rPr>
                <w:rFonts w:cs="Calibri"/>
              </w:rPr>
            </w:pPr>
            <w:r w:rsidRPr="00C93E05">
              <w:rPr>
                <w:rFonts w:cs="Calibri"/>
              </w:rPr>
              <w:t>control variable (LKS2)</w:t>
            </w:r>
          </w:p>
          <w:p w14:paraId="3B235C83" w14:textId="77777777" w:rsidR="00C93E05" w:rsidRPr="00C93E05" w:rsidRDefault="00C93E05" w:rsidP="00C93E05">
            <w:pPr>
              <w:ind w:left="360"/>
              <w:rPr>
                <w:rFonts w:cs="Calibri"/>
              </w:rPr>
            </w:pPr>
            <w:r w:rsidRPr="00C93E05">
              <w:rPr>
                <w:rFonts w:cs="Calibri"/>
              </w:rPr>
              <w:t>evaluate</w:t>
            </w:r>
          </w:p>
          <w:p w14:paraId="56A0D119" w14:textId="77777777" w:rsidR="00C93E05" w:rsidRPr="00C93E05" w:rsidRDefault="00C93E05" w:rsidP="00C93E05">
            <w:pPr>
              <w:ind w:left="360"/>
              <w:rPr>
                <w:rFonts w:cs="Calibri"/>
              </w:rPr>
            </w:pPr>
            <w:r w:rsidRPr="00C93E05">
              <w:rPr>
                <w:rFonts w:cs="Calibri"/>
              </w:rPr>
              <w:t>evidence</w:t>
            </w:r>
          </w:p>
          <w:p w14:paraId="72829F2B" w14:textId="77777777" w:rsidR="00C93E05" w:rsidRPr="00C93E05" w:rsidRDefault="00C93E05" w:rsidP="00C93E05">
            <w:pPr>
              <w:ind w:left="360"/>
              <w:rPr>
                <w:rFonts w:cs="Calibri"/>
              </w:rPr>
            </w:pPr>
            <w:r w:rsidRPr="00C93E05">
              <w:rPr>
                <w:rFonts w:cs="Calibri"/>
              </w:rPr>
              <w:t>fair test</w:t>
            </w:r>
          </w:p>
          <w:p w14:paraId="182134D3" w14:textId="77777777" w:rsidR="00C93E05" w:rsidRPr="00C93E05" w:rsidRDefault="00C93E05" w:rsidP="00C93E05">
            <w:pPr>
              <w:ind w:left="360"/>
              <w:rPr>
                <w:rFonts w:cs="Calibri"/>
              </w:rPr>
            </w:pPr>
            <w:r w:rsidRPr="00C93E05">
              <w:rPr>
                <w:rFonts w:cs="Calibri"/>
              </w:rPr>
              <w:t>light ray</w:t>
            </w:r>
          </w:p>
          <w:p w14:paraId="4CF45466" w14:textId="77777777" w:rsidR="00C93E05" w:rsidRPr="00C93E05" w:rsidRDefault="00C93E05" w:rsidP="00C93E05">
            <w:pPr>
              <w:ind w:left="360"/>
              <w:rPr>
                <w:rFonts w:cs="Calibri"/>
              </w:rPr>
            </w:pPr>
            <w:r w:rsidRPr="00C93E05">
              <w:rPr>
                <w:rFonts w:cs="Calibri"/>
              </w:rPr>
              <w:t>line graph</w:t>
            </w:r>
          </w:p>
          <w:p w14:paraId="5456AD69" w14:textId="77777777" w:rsidR="00C93E05" w:rsidRPr="00C93E05" w:rsidRDefault="00C93E05" w:rsidP="00C93E05">
            <w:pPr>
              <w:ind w:left="360"/>
              <w:rPr>
                <w:rFonts w:cs="Calibri"/>
              </w:rPr>
            </w:pPr>
            <w:r w:rsidRPr="00C93E05">
              <w:rPr>
                <w:rFonts w:cs="Calibri"/>
              </w:rPr>
              <w:t>line of best fit</w:t>
            </w:r>
          </w:p>
          <w:p w14:paraId="1C47859D" w14:textId="77777777" w:rsidR="00C93E05" w:rsidRPr="00C93E05" w:rsidRDefault="00C93E05" w:rsidP="00C93E05">
            <w:pPr>
              <w:ind w:left="360"/>
              <w:rPr>
                <w:rFonts w:cs="Calibri"/>
              </w:rPr>
            </w:pPr>
            <w:r w:rsidRPr="00C93E05">
              <w:rPr>
                <w:rFonts w:cs="Calibri"/>
              </w:rPr>
              <w:t>mean average</w:t>
            </w:r>
          </w:p>
          <w:p w14:paraId="7EDDA429" w14:textId="77777777" w:rsidR="00C93E05" w:rsidRPr="00C93E05" w:rsidRDefault="00C93E05" w:rsidP="00C93E05">
            <w:pPr>
              <w:ind w:left="360"/>
              <w:rPr>
                <w:rFonts w:cs="Calibri"/>
              </w:rPr>
            </w:pPr>
            <w:r w:rsidRPr="00C93E05">
              <w:rPr>
                <w:rFonts w:cs="Calibri"/>
              </w:rPr>
              <w:t>pupil</w:t>
            </w:r>
          </w:p>
          <w:p w14:paraId="17EFA7B7" w14:textId="77777777" w:rsidR="00C93E05" w:rsidRPr="00C93E05" w:rsidRDefault="00C93E05" w:rsidP="00C93E05">
            <w:pPr>
              <w:ind w:left="360"/>
              <w:rPr>
                <w:rFonts w:cs="Calibri"/>
              </w:rPr>
            </w:pPr>
            <w:r w:rsidRPr="00C93E05">
              <w:rPr>
                <w:rFonts w:cs="Calibri"/>
              </w:rPr>
              <w:t>ray diagram</w:t>
            </w:r>
          </w:p>
          <w:p w14:paraId="6001E3D5" w14:textId="77777777" w:rsidR="00C93E05" w:rsidRPr="00C93E05" w:rsidRDefault="00C93E05" w:rsidP="00C93E05">
            <w:pPr>
              <w:ind w:left="360"/>
              <w:rPr>
                <w:rFonts w:cs="Calibri"/>
              </w:rPr>
            </w:pPr>
            <w:r w:rsidRPr="00C93E05">
              <w:rPr>
                <w:rFonts w:cs="Calibri"/>
              </w:rPr>
              <w:t>reflective</w:t>
            </w:r>
          </w:p>
          <w:p w14:paraId="438E3FBD" w14:textId="77777777" w:rsidR="00C93E05" w:rsidRPr="00C93E05" w:rsidRDefault="00C93E05" w:rsidP="00C93E05">
            <w:pPr>
              <w:ind w:left="360"/>
              <w:rPr>
                <w:rFonts w:cs="Calibri"/>
              </w:rPr>
            </w:pPr>
            <w:r w:rsidRPr="00C93E05">
              <w:rPr>
                <w:rFonts w:cs="Calibri"/>
              </w:rPr>
              <w:t>relationship</w:t>
            </w:r>
          </w:p>
          <w:p w14:paraId="43301BF0" w14:textId="77777777" w:rsidR="00C93E05" w:rsidRPr="00C93E05" w:rsidRDefault="00C93E05" w:rsidP="00C93E05">
            <w:pPr>
              <w:ind w:left="360"/>
              <w:rPr>
                <w:rFonts w:cs="Calibri"/>
              </w:rPr>
            </w:pPr>
            <w:r w:rsidRPr="00C93E05">
              <w:rPr>
                <w:rFonts w:cs="Calibri"/>
              </w:rPr>
              <w:t>reliable</w:t>
            </w:r>
          </w:p>
          <w:p w14:paraId="27AC9DB5" w14:textId="77777777" w:rsidR="00C93E05" w:rsidRPr="00C93E05" w:rsidRDefault="00C93E05" w:rsidP="00C93E05">
            <w:pPr>
              <w:ind w:left="360"/>
              <w:rPr>
                <w:rFonts w:cs="Calibri"/>
              </w:rPr>
            </w:pPr>
            <w:r w:rsidRPr="00C93E05">
              <w:rPr>
                <w:rFonts w:cs="Calibri"/>
              </w:rPr>
              <w:t>scale</w:t>
            </w:r>
          </w:p>
          <w:p w14:paraId="1E0D00A8" w14:textId="43326B3B" w:rsidR="00C47C35" w:rsidRPr="00195A54" w:rsidRDefault="00C93E05" w:rsidP="00880D1C">
            <w:pPr>
              <w:ind w:left="360"/>
              <w:rPr>
                <w:rFonts w:cs="Calibri"/>
              </w:rPr>
            </w:pPr>
            <w:r w:rsidRPr="00C93E05">
              <w:rPr>
                <w:rFonts w:cs="Calibri"/>
              </w:rPr>
              <w:t>testable</w:t>
            </w:r>
          </w:p>
        </w:tc>
        <w:tc>
          <w:tcPr>
            <w:tcW w:w="7784" w:type="dxa"/>
          </w:tcPr>
          <w:p w14:paraId="47CBB6A6" w14:textId="77777777" w:rsidR="00821E67" w:rsidRPr="00A47E52" w:rsidRDefault="00A47E52" w:rsidP="00821E67">
            <w:pPr>
              <w:rPr>
                <w:rFonts w:cs="Calibri"/>
              </w:rPr>
            </w:pPr>
            <w:r w:rsidRPr="00A47E52">
              <w:rPr>
                <w:rFonts w:cs="Calibri"/>
              </w:rPr>
              <w:t>Science in a Flash: Light by Georgia Amson-Bradshaw</w:t>
            </w:r>
          </w:p>
          <w:p w14:paraId="6691E089" w14:textId="77777777" w:rsidR="00A47E52" w:rsidRPr="00A47E52" w:rsidRDefault="00A47E52" w:rsidP="00821E67">
            <w:pPr>
              <w:rPr>
                <w:rFonts w:cs="Calibri"/>
              </w:rPr>
            </w:pPr>
            <w:r w:rsidRPr="00A47E52">
              <w:rPr>
                <w:rFonts w:cs="Calibri"/>
              </w:rPr>
              <w:t>Foxton Primary Science: Light (Upper KS2) by Nichola Tyrrell</w:t>
            </w:r>
          </w:p>
          <w:p w14:paraId="07582826" w14:textId="77777777" w:rsidR="00A47E52" w:rsidRPr="00A47E52" w:rsidRDefault="00A47E52" w:rsidP="00821E67">
            <w:pPr>
              <w:rPr>
                <w:rFonts w:cs="Calibri"/>
              </w:rPr>
            </w:pPr>
            <w:r w:rsidRPr="00A47E52">
              <w:rPr>
                <w:rFonts w:cs="Calibri"/>
              </w:rPr>
              <w:t>Heroes of Light and Sound by Joy Lin &amp; Alan Brown</w:t>
            </w:r>
          </w:p>
          <w:p w14:paraId="358F78F8" w14:textId="77777777" w:rsidR="00A47E52" w:rsidRPr="00A47E52" w:rsidRDefault="00A47E52" w:rsidP="00821E67">
            <w:pPr>
              <w:rPr>
                <w:rFonts w:cs="Calibri"/>
              </w:rPr>
            </w:pPr>
            <w:r w:rsidRPr="00A47E52">
              <w:rPr>
                <w:rFonts w:cs="Calibri"/>
              </w:rPr>
              <w:t>The Speed of Starlight by Colin Stuart &amp; Ximo Abadía</w:t>
            </w:r>
          </w:p>
          <w:p w14:paraId="73DEE9A5" w14:textId="4157E239" w:rsidR="00A47E52" w:rsidRPr="00821E67" w:rsidRDefault="00A47E52" w:rsidP="00821E67">
            <w:pPr>
              <w:rPr>
                <w:rFonts w:cs="Calibri"/>
                <w:b/>
                <w:bCs/>
              </w:rPr>
            </w:pPr>
            <w:r w:rsidRPr="00A47E52">
              <w:rPr>
                <w:rFonts w:cs="Calibri"/>
              </w:rPr>
              <w:t>Light: Shadows, Mirrors, and Rainbows by Natalie M. Rosinsky</w:t>
            </w:r>
          </w:p>
        </w:tc>
      </w:tr>
      <w:tr w:rsidR="00195A54" w:rsidRPr="00195A54" w14:paraId="52FDDB70" w14:textId="77777777" w:rsidTr="4595DA91">
        <w:tc>
          <w:tcPr>
            <w:tcW w:w="7725" w:type="dxa"/>
            <w:shd w:val="clear" w:color="auto" w:fill="FAE2D5" w:themeFill="accent2" w:themeFillTint="33"/>
          </w:tcPr>
          <w:p w14:paraId="0F848A00" w14:textId="13D105B8" w:rsidR="00195A54" w:rsidRPr="00195A54" w:rsidRDefault="00195A54">
            <w:pPr>
              <w:rPr>
                <w:rFonts w:cs="Calibri"/>
                <w:b/>
                <w:bCs/>
              </w:rPr>
            </w:pPr>
            <w:r w:rsidRPr="00195A54">
              <w:rPr>
                <w:rFonts w:cs="Calibri"/>
                <w:b/>
                <w:bCs/>
              </w:rPr>
              <w:lastRenderedPageBreak/>
              <w:t>Possible Misconceptions</w:t>
            </w:r>
          </w:p>
        </w:tc>
        <w:tc>
          <w:tcPr>
            <w:tcW w:w="7784" w:type="dxa"/>
            <w:shd w:val="clear" w:color="auto" w:fill="FAE2D5" w:themeFill="accent2" w:themeFillTint="33"/>
          </w:tcPr>
          <w:p w14:paraId="6AAEE7C2" w14:textId="3C0F61C4" w:rsidR="00195A54" w:rsidRPr="00195A54" w:rsidRDefault="00195A54">
            <w:pPr>
              <w:rPr>
                <w:rFonts w:cs="Calibri"/>
                <w:b/>
                <w:bCs/>
              </w:rPr>
            </w:pPr>
            <w:r w:rsidRPr="00195A54">
              <w:rPr>
                <w:rFonts w:cs="Calibri"/>
                <w:b/>
                <w:bCs/>
              </w:rPr>
              <w:t>Cross-Curricular Links</w:t>
            </w:r>
          </w:p>
        </w:tc>
      </w:tr>
      <w:tr w:rsidR="00195A54" w:rsidRPr="00195A54" w14:paraId="542ABD73" w14:textId="77777777" w:rsidTr="4595DA91">
        <w:tc>
          <w:tcPr>
            <w:tcW w:w="7725" w:type="dxa"/>
          </w:tcPr>
          <w:p w14:paraId="621A3C1F" w14:textId="303BD091" w:rsidR="00AC7488" w:rsidRPr="00AC7488" w:rsidRDefault="00AC7488" w:rsidP="00AC7488">
            <w:pPr>
              <w:rPr>
                <w:rFonts w:cs="Calibri"/>
              </w:rPr>
            </w:pPr>
            <w:r w:rsidRPr="00AC7488">
              <w:rPr>
                <w:rFonts w:cs="Calibri"/>
              </w:rPr>
              <w:t xml:space="preserve">Light can bend around corners </w:t>
            </w:r>
          </w:p>
          <w:p w14:paraId="23814B2D" w14:textId="3ACC2205" w:rsidR="00AC7488" w:rsidRPr="00AC7488" w:rsidRDefault="00AC7488" w:rsidP="00AC7488">
            <w:pPr>
              <w:rPr>
                <w:rFonts w:cs="Calibri"/>
              </w:rPr>
            </w:pPr>
            <w:r w:rsidRPr="00AC7488">
              <w:rPr>
                <w:rFonts w:cs="Calibri"/>
              </w:rPr>
              <w:t xml:space="preserve">All objects give off light </w:t>
            </w:r>
          </w:p>
          <w:p w14:paraId="322DD5FD" w14:textId="4CE6515C" w:rsidR="00AC7488" w:rsidRPr="00AC7488" w:rsidRDefault="00AC7488" w:rsidP="00AC7488">
            <w:pPr>
              <w:rPr>
                <w:rFonts w:cs="Calibri"/>
              </w:rPr>
            </w:pPr>
            <w:r w:rsidRPr="00AC7488">
              <w:rPr>
                <w:rFonts w:cs="Calibri"/>
              </w:rPr>
              <w:t xml:space="preserve">Shadows are caused by darkness </w:t>
            </w:r>
          </w:p>
          <w:p w14:paraId="2377202E" w14:textId="22E1D648" w:rsidR="00AC7488" w:rsidRPr="00AC7488" w:rsidRDefault="00AC7488" w:rsidP="00AC7488">
            <w:pPr>
              <w:rPr>
                <w:rFonts w:cs="Calibri"/>
              </w:rPr>
            </w:pPr>
            <w:r w:rsidRPr="00AC7488">
              <w:rPr>
                <w:rFonts w:cs="Calibri"/>
              </w:rPr>
              <w:t xml:space="preserve">Mirrors create light </w:t>
            </w:r>
          </w:p>
          <w:p w14:paraId="2C1A5350" w14:textId="5990CBA8" w:rsidR="00AC7488" w:rsidRPr="00AC7488" w:rsidRDefault="00AC7488" w:rsidP="00AC7488">
            <w:pPr>
              <w:rPr>
                <w:rFonts w:cs="Calibri"/>
              </w:rPr>
            </w:pPr>
            <w:r w:rsidRPr="00AC7488">
              <w:rPr>
                <w:rFonts w:cs="Calibri"/>
              </w:rPr>
              <w:t>The angle of reflection is different from the angle of incidence</w:t>
            </w:r>
          </w:p>
          <w:p w14:paraId="27D4E1CF" w14:textId="77777777" w:rsidR="00C47C35" w:rsidRDefault="00C47C35">
            <w:pPr>
              <w:rPr>
                <w:rFonts w:cs="Calibri"/>
              </w:rPr>
            </w:pPr>
          </w:p>
          <w:p w14:paraId="299CC210" w14:textId="77777777" w:rsidR="00C47C35" w:rsidRPr="00195A54" w:rsidRDefault="00C47C35">
            <w:pPr>
              <w:rPr>
                <w:rFonts w:cs="Calibri"/>
              </w:rPr>
            </w:pPr>
          </w:p>
        </w:tc>
        <w:tc>
          <w:tcPr>
            <w:tcW w:w="7784" w:type="dxa"/>
          </w:tcPr>
          <w:p w14:paraId="442649D2" w14:textId="77777777" w:rsidR="00880D1C" w:rsidRPr="00880D1C" w:rsidRDefault="00880D1C" w:rsidP="00880D1C">
            <w:pPr>
              <w:rPr>
                <w:rFonts w:cs="Calibri"/>
              </w:rPr>
            </w:pPr>
            <w:r w:rsidRPr="00880D1C">
              <w:rPr>
                <w:rFonts w:cs="Calibri"/>
              </w:rPr>
              <w:t>English: Spoken language; Writing – composition.</w:t>
            </w:r>
          </w:p>
          <w:p w14:paraId="0BEAE871" w14:textId="77777777" w:rsidR="00880D1C" w:rsidRPr="00880D1C" w:rsidRDefault="00880D1C" w:rsidP="00880D1C">
            <w:pPr>
              <w:rPr>
                <w:rFonts w:cs="Calibri"/>
              </w:rPr>
            </w:pPr>
            <w:r w:rsidRPr="00880D1C">
              <w:rPr>
                <w:rFonts w:cs="Calibri"/>
              </w:rPr>
              <w:t>Mathematics: Number – addition, subtraction, multiplication and division; Statistics</w:t>
            </w:r>
          </w:p>
          <w:p w14:paraId="4DE3E0C9" w14:textId="77777777" w:rsidR="00880D1C" w:rsidRPr="00880D1C" w:rsidRDefault="00880D1C" w:rsidP="00880D1C">
            <w:pPr>
              <w:rPr>
                <w:rFonts w:cs="Calibri"/>
              </w:rPr>
            </w:pPr>
            <w:r w:rsidRPr="00880D1C">
              <w:rPr>
                <w:rFonts w:cs="Calibri"/>
              </w:rPr>
              <w:t>History.</w:t>
            </w:r>
          </w:p>
          <w:p w14:paraId="3A335F87" w14:textId="77777777" w:rsidR="00880D1C" w:rsidRPr="00880D1C" w:rsidRDefault="00880D1C" w:rsidP="00880D1C">
            <w:pPr>
              <w:rPr>
                <w:rFonts w:cs="Calibri"/>
              </w:rPr>
            </w:pPr>
            <w:r w:rsidRPr="00880D1C">
              <w:rPr>
                <w:rFonts w:cs="Calibri"/>
              </w:rPr>
              <w:t>Art and design.</w:t>
            </w:r>
          </w:p>
          <w:p w14:paraId="5FE49615" w14:textId="77777777" w:rsidR="00880D1C" w:rsidRPr="00880D1C" w:rsidRDefault="00880D1C" w:rsidP="00880D1C">
            <w:pPr>
              <w:rPr>
                <w:rFonts w:cs="Calibri"/>
              </w:rPr>
            </w:pPr>
            <w:r w:rsidRPr="00880D1C">
              <w:rPr>
                <w:rFonts w:cs="Calibri"/>
              </w:rPr>
              <w:t>British values: Mutual respect; Democracy; Rule of law.</w:t>
            </w:r>
          </w:p>
          <w:p w14:paraId="09F840AF" w14:textId="77777777" w:rsidR="005729DB" w:rsidRDefault="005729DB">
            <w:pPr>
              <w:rPr>
                <w:rFonts w:cs="Calibri"/>
              </w:rPr>
            </w:pPr>
          </w:p>
          <w:p w14:paraId="32985529" w14:textId="77777777" w:rsidR="00C47C35" w:rsidRDefault="00C47C35">
            <w:pPr>
              <w:rPr>
                <w:rFonts w:cs="Calibri"/>
              </w:rPr>
            </w:pPr>
          </w:p>
          <w:p w14:paraId="7DCD9DC6" w14:textId="0B95C8FD" w:rsidR="00C47C35" w:rsidRPr="00195A54" w:rsidRDefault="00C47C35">
            <w:pPr>
              <w:rPr>
                <w:rFonts w:cs="Calibri"/>
              </w:rPr>
            </w:pPr>
          </w:p>
        </w:tc>
      </w:tr>
    </w:tbl>
    <w:p w14:paraId="0FB60DF5" w14:textId="77777777" w:rsidR="0018518C" w:rsidRPr="00195A54" w:rsidRDefault="0018518C">
      <w:pPr>
        <w:rPr>
          <w:rFonts w:cs="Calibri"/>
        </w:rPr>
      </w:pPr>
    </w:p>
    <w:sectPr w:rsidR="0018518C" w:rsidRPr="00195A54" w:rsidSect="00195A54">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5CA69" w14:textId="77777777" w:rsidR="009E12E1" w:rsidRDefault="009E12E1" w:rsidP="00195A54">
      <w:pPr>
        <w:spacing w:after="0" w:line="240" w:lineRule="auto"/>
      </w:pPr>
      <w:r>
        <w:separator/>
      </w:r>
    </w:p>
  </w:endnote>
  <w:endnote w:type="continuationSeparator" w:id="0">
    <w:p w14:paraId="22CC5CA3" w14:textId="77777777" w:rsidR="009E12E1" w:rsidRDefault="009E12E1" w:rsidP="00195A54">
      <w:pPr>
        <w:spacing w:after="0" w:line="240" w:lineRule="auto"/>
      </w:pPr>
      <w:r>
        <w:continuationSeparator/>
      </w:r>
    </w:p>
  </w:endnote>
  <w:endnote w:type="continuationNotice" w:id="1">
    <w:p w14:paraId="527EE00E" w14:textId="77777777" w:rsidR="009E12E1" w:rsidRDefault="009E12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C1A6B" w14:textId="77777777" w:rsidR="009E12E1" w:rsidRDefault="009E12E1" w:rsidP="00195A54">
      <w:pPr>
        <w:spacing w:after="0" w:line="240" w:lineRule="auto"/>
      </w:pPr>
      <w:r>
        <w:separator/>
      </w:r>
    </w:p>
  </w:footnote>
  <w:footnote w:type="continuationSeparator" w:id="0">
    <w:p w14:paraId="5F6C5772" w14:textId="77777777" w:rsidR="009E12E1" w:rsidRDefault="009E12E1" w:rsidP="00195A54">
      <w:pPr>
        <w:spacing w:after="0" w:line="240" w:lineRule="auto"/>
      </w:pPr>
      <w:r>
        <w:continuationSeparator/>
      </w:r>
    </w:p>
  </w:footnote>
  <w:footnote w:type="continuationNotice" w:id="1">
    <w:p w14:paraId="3C5BFC01" w14:textId="77777777" w:rsidR="009E12E1" w:rsidRDefault="009E12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6E1" w14:textId="7A2FFA3B" w:rsidR="00195A54" w:rsidRPr="00C47C35" w:rsidRDefault="007C30C6" w:rsidP="00C47C35">
    <w:pPr>
      <w:pStyle w:val="Header"/>
      <w:jc w:val="center"/>
      <w:rPr>
        <w:u w:val="single"/>
      </w:rPr>
    </w:pPr>
    <w:r>
      <w:rPr>
        <w:u w:val="single"/>
      </w:rPr>
      <w:t>Key Stage 2 History –</w:t>
    </w:r>
    <w:r w:rsidR="00A47E52">
      <w:rPr>
        <w:u w:val="single"/>
      </w:rPr>
      <w:t xml:space="preserve"> Energy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2033"/>
    <w:multiLevelType w:val="multilevel"/>
    <w:tmpl w:val="E1F0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E4526"/>
    <w:multiLevelType w:val="hybridMultilevel"/>
    <w:tmpl w:val="7AEC39FA"/>
    <w:lvl w:ilvl="0" w:tplc="0842085E">
      <w:numFmt w:val="bullet"/>
      <w:lvlText w:val="-"/>
      <w:lvlJc w:val="left"/>
      <w:pPr>
        <w:ind w:left="4471" w:hanging="360"/>
      </w:pPr>
      <w:rPr>
        <w:rFonts w:ascii="Aptos" w:eastAsiaTheme="minorHAnsi" w:hAnsi="Aptos" w:cs="Calibri" w:hint="default"/>
      </w:rPr>
    </w:lvl>
    <w:lvl w:ilvl="1" w:tplc="08090003" w:tentative="1">
      <w:start w:val="1"/>
      <w:numFmt w:val="bullet"/>
      <w:lvlText w:val="o"/>
      <w:lvlJc w:val="left"/>
      <w:pPr>
        <w:ind w:left="5191" w:hanging="360"/>
      </w:pPr>
      <w:rPr>
        <w:rFonts w:ascii="Courier New" w:hAnsi="Courier New" w:cs="Courier New" w:hint="default"/>
      </w:rPr>
    </w:lvl>
    <w:lvl w:ilvl="2" w:tplc="08090005" w:tentative="1">
      <w:start w:val="1"/>
      <w:numFmt w:val="bullet"/>
      <w:lvlText w:val=""/>
      <w:lvlJc w:val="left"/>
      <w:pPr>
        <w:ind w:left="5911" w:hanging="360"/>
      </w:pPr>
      <w:rPr>
        <w:rFonts w:ascii="Wingdings" w:hAnsi="Wingdings" w:hint="default"/>
      </w:rPr>
    </w:lvl>
    <w:lvl w:ilvl="3" w:tplc="08090001" w:tentative="1">
      <w:start w:val="1"/>
      <w:numFmt w:val="bullet"/>
      <w:lvlText w:val=""/>
      <w:lvlJc w:val="left"/>
      <w:pPr>
        <w:ind w:left="6631" w:hanging="360"/>
      </w:pPr>
      <w:rPr>
        <w:rFonts w:ascii="Symbol" w:hAnsi="Symbol" w:hint="default"/>
      </w:rPr>
    </w:lvl>
    <w:lvl w:ilvl="4" w:tplc="08090003" w:tentative="1">
      <w:start w:val="1"/>
      <w:numFmt w:val="bullet"/>
      <w:lvlText w:val="o"/>
      <w:lvlJc w:val="left"/>
      <w:pPr>
        <w:ind w:left="7351" w:hanging="360"/>
      </w:pPr>
      <w:rPr>
        <w:rFonts w:ascii="Courier New" w:hAnsi="Courier New" w:cs="Courier New" w:hint="default"/>
      </w:rPr>
    </w:lvl>
    <w:lvl w:ilvl="5" w:tplc="08090005" w:tentative="1">
      <w:start w:val="1"/>
      <w:numFmt w:val="bullet"/>
      <w:lvlText w:val=""/>
      <w:lvlJc w:val="left"/>
      <w:pPr>
        <w:ind w:left="8071" w:hanging="360"/>
      </w:pPr>
      <w:rPr>
        <w:rFonts w:ascii="Wingdings" w:hAnsi="Wingdings" w:hint="default"/>
      </w:rPr>
    </w:lvl>
    <w:lvl w:ilvl="6" w:tplc="08090001" w:tentative="1">
      <w:start w:val="1"/>
      <w:numFmt w:val="bullet"/>
      <w:lvlText w:val=""/>
      <w:lvlJc w:val="left"/>
      <w:pPr>
        <w:ind w:left="8791" w:hanging="360"/>
      </w:pPr>
      <w:rPr>
        <w:rFonts w:ascii="Symbol" w:hAnsi="Symbol" w:hint="default"/>
      </w:rPr>
    </w:lvl>
    <w:lvl w:ilvl="7" w:tplc="08090003" w:tentative="1">
      <w:start w:val="1"/>
      <w:numFmt w:val="bullet"/>
      <w:lvlText w:val="o"/>
      <w:lvlJc w:val="left"/>
      <w:pPr>
        <w:ind w:left="9511" w:hanging="360"/>
      </w:pPr>
      <w:rPr>
        <w:rFonts w:ascii="Courier New" w:hAnsi="Courier New" w:cs="Courier New" w:hint="default"/>
      </w:rPr>
    </w:lvl>
    <w:lvl w:ilvl="8" w:tplc="08090005" w:tentative="1">
      <w:start w:val="1"/>
      <w:numFmt w:val="bullet"/>
      <w:lvlText w:val=""/>
      <w:lvlJc w:val="left"/>
      <w:pPr>
        <w:ind w:left="10231" w:hanging="360"/>
      </w:pPr>
      <w:rPr>
        <w:rFonts w:ascii="Wingdings" w:hAnsi="Wingdings" w:hint="default"/>
      </w:rPr>
    </w:lvl>
  </w:abstractNum>
  <w:abstractNum w:abstractNumId="2" w15:restartNumberingAfterBreak="0">
    <w:nsid w:val="129F158D"/>
    <w:multiLevelType w:val="multilevel"/>
    <w:tmpl w:val="EA92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647A8"/>
    <w:multiLevelType w:val="multilevel"/>
    <w:tmpl w:val="89B8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70436"/>
    <w:multiLevelType w:val="multilevel"/>
    <w:tmpl w:val="7D72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912ED"/>
    <w:multiLevelType w:val="multilevel"/>
    <w:tmpl w:val="A0DE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17C07"/>
    <w:multiLevelType w:val="multilevel"/>
    <w:tmpl w:val="F5D0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35E4D"/>
    <w:multiLevelType w:val="multilevel"/>
    <w:tmpl w:val="FA58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F11AB"/>
    <w:multiLevelType w:val="multilevel"/>
    <w:tmpl w:val="1050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9291E"/>
    <w:multiLevelType w:val="hybridMultilevel"/>
    <w:tmpl w:val="47F6F61E"/>
    <w:lvl w:ilvl="0" w:tplc="4CE8D4E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F56E2"/>
    <w:multiLevelType w:val="multilevel"/>
    <w:tmpl w:val="A5BE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815B84"/>
    <w:multiLevelType w:val="multilevel"/>
    <w:tmpl w:val="303A9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4A74B9"/>
    <w:multiLevelType w:val="hybridMultilevel"/>
    <w:tmpl w:val="50985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C12EC2"/>
    <w:multiLevelType w:val="multilevel"/>
    <w:tmpl w:val="FC28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665897">
    <w:abstractNumId w:val="9"/>
  </w:num>
  <w:num w:numId="2" w16cid:durableId="295529825">
    <w:abstractNumId w:val="1"/>
  </w:num>
  <w:num w:numId="3" w16cid:durableId="817965915">
    <w:abstractNumId w:val="7"/>
  </w:num>
  <w:num w:numId="4" w16cid:durableId="777794919">
    <w:abstractNumId w:val="4"/>
  </w:num>
  <w:num w:numId="5" w16cid:durableId="7369333">
    <w:abstractNumId w:val="6"/>
  </w:num>
  <w:num w:numId="6" w16cid:durableId="2057507114">
    <w:abstractNumId w:val="8"/>
  </w:num>
  <w:num w:numId="7" w16cid:durableId="1596161504">
    <w:abstractNumId w:val="12"/>
  </w:num>
  <w:num w:numId="8" w16cid:durableId="1162234474">
    <w:abstractNumId w:val="10"/>
  </w:num>
  <w:num w:numId="9" w16cid:durableId="1183932702">
    <w:abstractNumId w:val="3"/>
  </w:num>
  <w:num w:numId="10" w16cid:durableId="2066761175">
    <w:abstractNumId w:val="2"/>
  </w:num>
  <w:num w:numId="11" w16cid:durableId="532622365">
    <w:abstractNumId w:val="5"/>
  </w:num>
  <w:num w:numId="12" w16cid:durableId="1757942712">
    <w:abstractNumId w:val="0"/>
  </w:num>
  <w:num w:numId="13" w16cid:durableId="2034188322">
    <w:abstractNumId w:val="11"/>
  </w:num>
  <w:num w:numId="14" w16cid:durableId="1275869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54"/>
    <w:rsid w:val="00045607"/>
    <w:rsid w:val="00096228"/>
    <w:rsid w:val="000B29CB"/>
    <w:rsid w:val="000D0D66"/>
    <w:rsid w:val="0018518C"/>
    <w:rsid w:val="00195A54"/>
    <w:rsid w:val="002044C3"/>
    <w:rsid w:val="002360A4"/>
    <w:rsid w:val="00317298"/>
    <w:rsid w:val="00383BE2"/>
    <w:rsid w:val="00383CA2"/>
    <w:rsid w:val="003841A5"/>
    <w:rsid w:val="003B0F36"/>
    <w:rsid w:val="003C7554"/>
    <w:rsid w:val="00434841"/>
    <w:rsid w:val="00453465"/>
    <w:rsid w:val="00454298"/>
    <w:rsid w:val="00546298"/>
    <w:rsid w:val="005729DB"/>
    <w:rsid w:val="0057771D"/>
    <w:rsid w:val="005B47A0"/>
    <w:rsid w:val="005E4732"/>
    <w:rsid w:val="00603C60"/>
    <w:rsid w:val="0069556E"/>
    <w:rsid w:val="006B5A9F"/>
    <w:rsid w:val="006E02F1"/>
    <w:rsid w:val="006E6A2B"/>
    <w:rsid w:val="007B1D08"/>
    <w:rsid w:val="007B5F44"/>
    <w:rsid w:val="007C30C6"/>
    <w:rsid w:val="00802C85"/>
    <w:rsid w:val="00821E67"/>
    <w:rsid w:val="00880D1C"/>
    <w:rsid w:val="008D66CC"/>
    <w:rsid w:val="00900F29"/>
    <w:rsid w:val="00905EEB"/>
    <w:rsid w:val="00980A52"/>
    <w:rsid w:val="009E12E1"/>
    <w:rsid w:val="00A12400"/>
    <w:rsid w:val="00A47E52"/>
    <w:rsid w:val="00A70725"/>
    <w:rsid w:val="00A87D9A"/>
    <w:rsid w:val="00AC7488"/>
    <w:rsid w:val="00AD6CF3"/>
    <w:rsid w:val="00B15262"/>
    <w:rsid w:val="00B260B4"/>
    <w:rsid w:val="00B72AF3"/>
    <w:rsid w:val="00BB21E9"/>
    <w:rsid w:val="00BB77C9"/>
    <w:rsid w:val="00C47C35"/>
    <w:rsid w:val="00C55810"/>
    <w:rsid w:val="00C73D12"/>
    <w:rsid w:val="00C93E05"/>
    <w:rsid w:val="00D60E41"/>
    <w:rsid w:val="00D81E35"/>
    <w:rsid w:val="00D830AC"/>
    <w:rsid w:val="00D862A9"/>
    <w:rsid w:val="00E328D1"/>
    <w:rsid w:val="00E73465"/>
    <w:rsid w:val="00EA7126"/>
    <w:rsid w:val="00EA7C41"/>
    <w:rsid w:val="00EF6385"/>
    <w:rsid w:val="00F10CF5"/>
    <w:rsid w:val="00F671E2"/>
    <w:rsid w:val="00F83601"/>
    <w:rsid w:val="06866210"/>
    <w:rsid w:val="0C1C277E"/>
    <w:rsid w:val="145840CD"/>
    <w:rsid w:val="39BECB2F"/>
    <w:rsid w:val="3A8CC2B2"/>
    <w:rsid w:val="3B1398DF"/>
    <w:rsid w:val="4595DA91"/>
    <w:rsid w:val="516E766A"/>
    <w:rsid w:val="5CDC4B33"/>
    <w:rsid w:val="6AEBA09E"/>
    <w:rsid w:val="6D768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A99"/>
  <w15:chartTrackingRefBased/>
  <w15:docId w15:val="{F4A2D1EE-BE1B-4FDD-8B2D-9F7E15F0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A54"/>
    <w:rPr>
      <w:rFonts w:eastAsiaTheme="majorEastAsia" w:cstheme="majorBidi"/>
      <w:color w:val="272727" w:themeColor="text1" w:themeTint="D8"/>
    </w:rPr>
  </w:style>
  <w:style w:type="paragraph" w:styleId="Title">
    <w:name w:val="Title"/>
    <w:basedOn w:val="Normal"/>
    <w:next w:val="Normal"/>
    <w:link w:val="TitleChar"/>
    <w:uiPriority w:val="10"/>
    <w:qFormat/>
    <w:rsid w:val="00195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A54"/>
    <w:pPr>
      <w:spacing w:before="160"/>
      <w:jc w:val="center"/>
    </w:pPr>
    <w:rPr>
      <w:i/>
      <w:iCs/>
      <w:color w:val="404040" w:themeColor="text1" w:themeTint="BF"/>
    </w:rPr>
  </w:style>
  <w:style w:type="character" w:customStyle="1" w:styleId="QuoteChar">
    <w:name w:val="Quote Char"/>
    <w:basedOn w:val="DefaultParagraphFont"/>
    <w:link w:val="Quote"/>
    <w:uiPriority w:val="29"/>
    <w:rsid w:val="00195A54"/>
    <w:rPr>
      <w:i/>
      <w:iCs/>
      <w:color w:val="404040" w:themeColor="text1" w:themeTint="BF"/>
    </w:rPr>
  </w:style>
  <w:style w:type="paragraph" w:styleId="ListParagraph">
    <w:name w:val="List Paragraph"/>
    <w:basedOn w:val="Normal"/>
    <w:uiPriority w:val="34"/>
    <w:qFormat/>
    <w:rsid w:val="00195A54"/>
    <w:pPr>
      <w:ind w:left="720"/>
      <w:contextualSpacing/>
    </w:pPr>
  </w:style>
  <w:style w:type="character" w:styleId="IntenseEmphasis">
    <w:name w:val="Intense Emphasis"/>
    <w:basedOn w:val="DefaultParagraphFont"/>
    <w:uiPriority w:val="21"/>
    <w:qFormat/>
    <w:rsid w:val="00195A54"/>
    <w:rPr>
      <w:i/>
      <w:iCs/>
      <w:color w:val="0F4761" w:themeColor="accent1" w:themeShade="BF"/>
    </w:rPr>
  </w:style>
  <w:style w:type="paragraph" w:styleId="IntenseQuote">
    <w:name w:val="Intense Quote"/>
    <w:basedOn w:val="Normal"/>
    <w:next w:val="Normal"/>
    <w:link w:val="IntenseQuoteChar"/>
    <w:uiPriority w:val="30"/>
    <w:qFormat/>
    <w:rsid w:val="00195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A54"/>
    <w:rPr>
      <w:i/>
      <w:iCs/>
      <w:color w:val="0F4761" w:themeColor="accent1" w:themeShade="BF"/>
    </w:rPr>
  </w:style>
  <w:style w:type="character" w:styleId="IntenseReference">
    <w:name w:val="Intense Reference"/>
    <w:basedOn w:val="DefaultParagraphFont"/>
    <w:uiPriority w:val="32"/>
    <w:qFormat/>
    <w:rsid w:val="00195A54"/>
    <w:rPr>
      <w:b/>
      <w:bCs/>
      <w:smallCaps/>
      <w:color w:val="0F4761" w:themeColor="accent1" w:themeShade="BF"/>
      <w:spacing w:val="5"/>
    </w:rPr>
  </w:style>
  <w:style w:type="table" w:styleId="TableGrid">
    <w:name w:val="Table Grid"/>
    <w:basedOn w:val="TableNormal"/>
    <w:uiPriority w:val="39"/>
    <w:rsid w:val="0019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A54"/>
  </w:style>
  <w:style w:type="paragraph" w:styleId="Footer">
    <w:name w:val="footer"/>
    <w:basedOn w:val="Normal"/>
    <w:link w:val="FooterChar"/>
    <w:uiPriority w:val="99"/>
    <w:unhideWhenUsed/>
    <w:rsid w:val="00195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A54"/>
  </w:style>
  <w:style w:type="character" w:styleId="Hyperlink">
    <w:name w:val="Hyperlink"/>
    <w:basedOn w:val="DefaultParagraphFont"/>
    <w:uiPriority w:val="99"/>
    <w:unhideWhenUsed/>
    <w:rsid w:val="00821E67"/>
    <w:rPr>
      <w:color w:val="467886" w:themeColor="hyperlink"/>
      <w:u w:val="single"/>
    </w:rPr>
  </w:style>
  <w:style w:type="character" w:styleId="UnresolvedMention">
    <w:name w:val="Unresolved Mention"/>
    <w:basedOn w:val="DefaultParagraphFont"/>
    <w:uiPriority w:val="99"/>
    <w:semiHidden/>
    <w:unhideWhenUsed/>
    <w:rsid w:val="00821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120">
      <w:bodyDiv w:val="1"/>
      <w:marLeft w:val="0"/>
      <w:marRight w:val="0"/>
      <w:marTop w:val="0"/>
      <w:marBottom w:val="0"/>
      <w:divBdr>
        <w:top w:val="none" w:sz="0" w:space="0" w:color="auto"/>
        <w:left w:val="none" w:sz="0" w:space="0" w:color="auto"/>
        <w:bottom w:val="none" w:sz="0" w:space="0" w:color="auto"/>
        <w:right w:val="none" w:sz="0" w:space="0" w:color="auto"/>
      </w:divBdr>
    </w:div>
    <w:div w:id="20085740">
      <w:bodyDiv w:val="1"/>
      <w:marLeft w:val="0"/>
      <w:marRight w:val="0"/>
      <w:marTop w:val="0"/>
      <w:marBottom w:val="0"/>
      <w:divBdr>
        <w:top w:val="none" w:sz="0" w:space="0" w:color="auto"/>
        <w:left w:val="none" w:sz="0" w:space="0" w:color="auto"/>
        <w:bottom w:val="none" w:sz="0" w:space="0" w:color="auto"/>
        <w:right w:val="none" w:sz="0" w:space="0" w:color="auto"/>
      </w:divBdr>
    </w:div>
    <w:div w:id="115880778">
      <w:bodyDiv w:val="1"/>
      <w:marLeft w:val="0"/>
      <w:marRight w:val="0"/>
      <w:marTop w:val="0"/>
      <w:marBottom w:val="0"/>
      <w:divBdr>
        <w:top w:val="none" w:sz="0" w:space="0" w:color="auto"/>
        <w:left w:val="none" w:sz="0" w:space="0" w:color="auto"/>
        <w:bottom w:val="none" w:sz="0" w:space="0" w:color="auto"/>
        <w:right w:val="none" w:sz="0" w:space="0" w:color="auto"/>
      </w:divBdr>
    </w:div>
    <w:div w:id="132646549">
      <w:bodyDiv w:val="1"/>
      <w:marLeft w:val="0"/>
      <w:marRight w:val="0"/>
      <w:marTop w:val="0"/>
      <w:marBottom w:val="0"/>
      <w:divBdr>
        <w:top w:val="none" w:sz="0" w:space="0" w:color="auto"/>
        <w:left w:val="none" w:sz="0" w:space="0" w:color="auto"/>
        <w:bottom w:val="none" w:sz="0" w:space="0" w:color="auto"/>
        <w:right w:val="none" w:sz="0" w:space="0" w:color="auto"/>
      </w:divBdr>
    </w:div>
    <w:div w:id="181165613">
      <w:bodyDiv w:val="1"/>
      <w:marLeft w:val="0"/>
      <w:marRight w:val="0"/>
      <w:marTop w:val="0"/>
      <w:marBottom w:val="0"/>
      <w:divBdr>
        <w:top w:val="none" w:sz="0" w:space="0" w:color="auto"/>
        <w:left w:val="none" w:sz="0" w:space="0" w:color="auto"/>
        <w:bottom w:val="none" w:sz="0" w:space="0" w:color="auto"/>
        <w:right w:val="none" w:sz="0" w:space="0" w:color="auto"/>
      </w:divBdr>
    </w:div>
    <w:div w:id="201136817">
      <w:bodyDiv w:val="1"/>
      <w:marLeft w:val="0"/>
      <w:marRight w:val="0"/>
      <w:marTop w:val="0"/>
      <w:marBottom w:val="0"/>
      <w:divBdr>
        <w:top w:val="none" w:sz="0" w:space="0" w:color="auto"/>
        <w:left w:val="none" w:sz="0" w:space="0" w:color="auto"/>
        <w:bottom w:val="none" w:sz="0" w:space="0" w:color="auto"/>
        <w:right w:val="none" w:sz="0" w:space="0" w:color="auto"/>
      </w:divBdr>
    </w:div>
    <w:div w:id="201752058">
      <w:bodyDiv w:val="1"/>
      <w:marLeft w:val="0"/>
      <w:marRight w:val="0"/>
      <w:marTop w:val="0"/>
      <w:marBottom w:val="0"/>
      <w:divBdr>
        <w:top w:val="none" w:sz="0" w:space="0" w:color="auto"/>
        <w:left w:val="none" w:sz="0" w:space="0" w:color="auto"/>
        <w:bottom w:val="none" w:sz="0" w:space="0" w:color="auto"/>
        <w:right w:val="none" w:sz="0" w:space="0" w:color="auto"/>
      </w:divBdr>
    </w:div>
    <w:div w:id="251473809">
      <w:bodyDiv w:val="1"/>
      <w:marLeft w:val="0"/>
      <w:marRight w:val="0"/>
      <w:marTop w:val="0"/>
      <w:marBottom w:val="0"/>
      <w:divBdr>
        <w:top w:val="none" w:sz="0" w:space="0" w:color="auto"/>
        <w:left w:val="none" w:sz="0" w:space="0" w:color="auto"/>
        <w:bottom w:val="none" w:sz="0" w:space="0" w:color="auto"/>
        <w:right w:val="none" w:sz="0" w:space="0" w:color="auto"/>
      </w:divBdr>
    </w:div>
    <w:div w:id="271129207">
      <w:bodyDiv w:val="1"/>
      <w:marLeft w:val="0"/>
      <w:marRight w:val="0"/>
      <w:marTop w:val="0"/>
      <w:marBottom w:val="0"/>
      <w:divBdr>
        <w:top w:val="none" w:sz="0" w:space="0" w:color="auto"/>
        <w:left w:val="none" w:sz="0" w:space="0" w:color="auto"/>
        <w:bottom w:val="none" w:sz="0" w:space="0" w:color="auto"/>
        <w:right w:val="none" w:sz="0" w:space="0" w:color="auto"/>
      </w:divBdr>
    </w:div>
    <w:div w:id="273948080">
      <w:bodyDiv w:val="1"/>
      <w:marLeft w:val="0"/>
      <w:marRight w:val="0"/>
      <w:marTop w:val="0"/>
      <w:marBottom w:val="0"/>
      <w:divBdr>
        <w:top w:val="none" w:sz="0" w:space="0" w:color="auto"/>
        <w:left w:val="none" w:sz="0" w:space="0" w:color="auto"/>
        <w:bottom w:val="none" w:sz="0" w:space="0" w:color="auto"/>
        <w:right w:val="none" w:sz="0" w:space="0" w:color="auto"/>
      </w:divBdr>
    </w:div>
    <w:div w:id="533931296">
      <w:bodyDiv w:val="1"/>
      <w:marLeft w:val="0"/>
      <w:marRight w:val="0"/>
      <w:marTop w:val="0"/>
      <w:marBottom w:val="0"/>
      <w:divBdr>
        <w:top w:val="none" w:sz="0" w:space="0" w:color="auto"/>
        <w:left w:val="none" w:sz="0" w:space="0" w:color="auto"/>
        <w:bottom w:val="none" w:sz="0" w:space="0" w:color="auto"/>
        <w:right w:val="none" w:sz="0" w:space="0" w:color="auto"/>
      </w:divBdr>
    </w:div>
    <w:div w:id="597175703">
      <w:bodyDiv w:val="1"/>
      <w:marLeft w:val="0"/>
      <w:marRight w:val="0"/>
      <w:marTop w:val="0"/>
      <w:marBottom w:val="0"/>
      <w:divBdr>
        <w:top w:val="none" w:sz="0" w:space="0" w:color="auto"/>
        <w:left w:val="none" w:sz="0" w:space="0" w:color="auto"/>
        <w:bottom w:val="none" w:sz="0" w:space="0" w:color="auto"/>
        <w:right w:val="none" w:sz="0" w:space="0" w:color="auto"/>
      </w:divBdr>
    </w:div>
    <w:div w:id="619603102">
      <w:bodyDiv w:val="1"/>
      <w:marLeft w:val="0"/>
      <w:marRight w:val="0"/>
      <w:marTop w:val="0"/>
      <w:marBottom w:val="0"/>
      <w:divBdr>
        <w:top w:val="none" w:sz="0" w:space="0" w:color="auto"/>
        <w:left w:val="none" w:sz="0" w:space="0" w:color="auto"/>
        <w:bottom w:val="none" w:sz="0" w:space="0" w:color="auto"/>
        <w:right w:val="none" w:sz="0" w:space="0" w:color="auto"/>
      </w:divBdr>
    </w:div>
    <w:div w:id="625307715">
      <w:bodyDiv w:val="1"/>
      <w:marLeft w:val="0"/>
      <w:marRight w:val="0"/>
      <w:marTop w:val="0"/>
      <w:marBottom w:val="0"/>
      <w:divBdr>
        <w:top w:val="none" w:sz="0" w:space="0" w:color="auto"/>
        <w:left w:val="none" w:sz="0" w:space="0" w:color="auto"/>
        <w:bottom w:val="none" w:sz="0" w:space="0" w:color="auto"/>
        <w:right w:val="none" w:sz="0" w:space="0" w:color="auto"/>
      </w:divBdr>
    </w:div>
    <w:div w:id="657004698">
      <w:bodyDiv w:val="1"/>
      <w:marLeft w:val="0"/>
      <w:marRight w:val="0"/>
      <w:marTop w:val="0"/>
      <w:marBottom w:val="0"/>
      <w:divBdr>
        <w:top w:val="none" w:sz="0" w:space="0" w:color="auto"/>
        <w:left w:val="none" w:sz="0" w:space="0" w:color="auto"/>
        <w:bottom w:val="none" w:sz="0" w:space="0" w:color="auto"/>
        <w:right w:val="none" w:sz="0" w:space="0" w:color="auto"/>
      </w:divBdr>
    </w:div>
    <w:div w:id="743718854">
      <w:bodyDiv w:val="1"/>
      <w:marLeft w:val="0"/>
      <w:marRight w:val="0"/>
      <w:marTop w:val="0"/>
      <w:marBottom w:val="0"/>
      <w:divBdr>
        <w:top w:val="none" w:sz="0" w:space="0" w:color="auto"/>
        <w:left w:val="none" w:sz="0" w:space="0" w:color="auto"/>
        <w:bottom w:val="none" w:sz="0" w:space="0" w:color="auto"/>
        <w:right w:val="none" w:sz="0" w:space="0" w:color="auto"/>
      </w:divBdr>
    </w:div>
    <w:div w:id="785544304">
      <w:bodyDiv w:val="1"/>
      <w:marLeft w:val="0"/>
      <w:marRight w:val="0"/>
      <w:marTop w:val="0"/>
      <w:marBottom w:val="0"/>
      <w:divBdr>
        <w:top w:val="none" w:sz="0" w:space="0" w:color="auto"/>
        <w:left w:val="none" w:sz="0" w:space="0" w:color="auto"/>
        <w:bottom w:val="none" w:sz="0" w:space="0" w:color="auto"/>
        <w:right w:val="none" w:sz="0" w:space="0" w:color="auto"/>
      </w:divBdr>
    </w:div>
    <w:div w:id="788016734">
      <w:bodyDiv w:val="1"/>
      <w:marLeft w:val="0"/>
      <w:marRight w:val="0"/>
      <w:marTop w:val="0"/>
      <w:marBottom w:val="0"/>
      <w:divBdr>
        <w:top w:val="none" w:sz="0" w:space="0" w:color="auto"/>
        <w:left w:val="none" w:sz="0" w:space="0" w:color="auto"/>
        <w:bottom w:val="none" w:sz="0" w:space="0" w:color="auto"/>
        <w:right w:val="none" w:sz="0" w:space="0" w:color="auto"/>
      </w:divBdr>
    </w:div>
    <w:div w:id="853887887">
      <w:bodyDiv w:val="1"/>
      <w:marLeft w:val="0"/>
      <w:marRight w:val="0"/>
      <w:marTop w:val="0"/>
      <w:marBottom w:val="0"/>
      <w:divBdr>
        <w:top w:val="none" w:sz="0" w:space="0" w:color="auto"/>
        <w:left w:val="none" w:sz="0" w:space="0" w:color="auto"/>
        <w:bottom w:val="none" w:sz="0" w:space="0" w:color="auto"/>
        <w:right w:val="none" w:sz="0" w:space="0" w:color="auto"/>
      </w:divBdr>
    </w:div>
    <w:div w:id="875242907">
      <w:bodyDiv w:val="1"/>
      <w:marLeft w:val="0"/>
      <w:marRight w:val="0"/>
      <w:marTop w:val="0"/>
      <w:marBottom w:val="0"/>
      <w:divBdr>
        <w:top w:val="none" w:sz="0" w:space="0" w:color="auto"/>
        <w:left w:val="none" w:sz="0" w:space="0" w:color="auto"/>
        <w:bottom w:val="none" w:sz="0" w:space="0" w:color="auto"/>
        <w:right w:val="none" w:sz="0" w:space="0" w:color="auto"/>
      </w:divBdr>
    </w:div>
    <w:div w:id="908073909">
      <w:bodyDiv w:val="1"/>
      <w:marLeft w:val="0"/>
      <w:marRight w:val="0"/>
      <w:marTop w:val="0"/>
      <w:marBottom w:val="0"/>
      <w:divBdr>
        <w:top w:val="none" w:sz="0" w:space="0" w:color="auto"/>
        <w:left w:val="none" w:sz="0" w:space="0" w:color="auto"/>
        <w:bottom w:val="none" w:sz="0" w:space="0" w:color="auto"/>
        <w:right w:val="none" w:sz="0" w:space="0" w:color="auto"/>
      </w:divBdr>
    </w:div>
    <w:div w:id="935483709">
      <w:bodyDiv w:val="1"/>
      <w:marLeft w:val="0"/>
      <w:marRight w:val="0"/>
      <w:marTop w:val="0"/>
      <w:marBottom w:val="0"/>
      <w:divBdr>
        <w:top w:val="none" w:sz="0" w:space="0" w:color="auto"/>
        <w:left w:val="none" w:sz="0" w:space="0" w:color="auto"/>
        <w:bottom w:val="none" w:sz="0" w:space="0" w:color="auto"/>
        <w:right w:val="none" w:sz="0" w:space="0" w:color="auto"/>
      </w:divBdr>
    </w:div>
    <w:div w:id="1225138106">
      <w:bodyDiv w:val="1"/>
      <w:marLeft w:val="0"/>
      <w:marRight w:val="0"/>
      <w:marTop w:val="0"/>
      <w:marBottom w:val="0"/>
      <w:divBdr>
        <w:top w:val="none" w:sz="0" w:space="0" w:color="auto"/>
        <w:left w:val="none" w:sz="0" w:space="0" w:color="auto"/>
        <w:bottom w:val="none" w:sz="0" w:space="0" w:color="auto"/>
        <w:right w:val="none" w:sz="0" w:space="0" w:color="auto"/>
      </w:divBdr>
    </w:div>
    <w:div w:id="1298149747">
      <w:bodyDiv w:val="1"/>
      <w:marLeft w:val="0"/>
      <w:marRight w:val="0"/>
      <w:marTop w:val="0"/>
      <w:marBottom w:val="0"/>
      <w:divBdr>
        <w:top w:val="none" w:sz="0" w:space="0" w:color="auto"/>
        <w:left w:val="none" w:sz="0" w:space="0" w:color="auto"/>
        <w:bottom w:val="none" w:sz="0" w:space="0" w:color="auto"/>
        <w:right w:val="none" w:sz="0" w:space="0" w:color="auto"/>
      </w:divBdr>
    </w:div>
    <w:div w:id="1403672232">
      <w:bodyDiv w:val="1"/>
      <w:marLeft w:val="0"/>
      <w:marRight w:val="0"/>
      <w:marTop w:val="0"/>
      <w:marBottom w:val="0"/>
      <w:divBdr>
        <w:top w:val="none" w:sz="0" w:space="0" w:color="auto"/>
        <w:left w:val="none" w:sz="0" w:space="0" w:color="auto"/>
        <w:bottom w:val="none" w:sz="0" w:space="0" w:color="auto"/>
        <w:right w:val="none" w:sz="0" w:space="0" w:color="auto"/>
      </w:divBdr>
    </w:div>
    <w:div w:id="1446080740">
      <w:bodyDiv w:val="1"/>
      <w:marLeft w:val="0"/>
      <w:marRight w:val="0"/>
      <w:marTop w:val="0"/>
      <w:marBottom w:val="0"/>
      <w:divBdr>
        <w:top w:val="none" w:sz="0" w:space="0" w:color="auto"/>
        <w:left w:val="none" w:sz="0" w:space="0" w:color="auto"/>
        <w:bottom w:val="none" w:sz="0" w:space="0" w:color="auto"/>
        <w:right w:val="none" w:sz="0" w:space="0" w:color="auto"/>
      </w:divBdr>
    </w:div>
    <w:div w:id="1611427980">
      <w:bodyDiv w:val="1"/>
      <w:marLeft w:val="0"/>
      <w:marRight w:val="0"/>
      <w:marTop w:val="0"/>
      <w:marBottom w:val="0"/>
      <w:divBdr>
        <w:top w:val="none" w:sz="0" w:space="0" w:color="auto"/>
        <w:left w:val="none" w:sz="0" w:space="0" w:color="auto"/>
        <w:bottom w:val="none" w:sz="0" w:space="0" w:color="auto"/>
        <w:right w:val="none" w:sz="0" w:space="0" w:color="auto"/>
      </w:divBdr>
    </w:div>
    <w:div w:id="1636985339">
      <w:bodyDiv w:val="1"/>
      <w:marLeft w:val="0"/>
      <w:marRight w:val="0"/>
      <w:marTop w:val="0"/>
      <w:marBottom w:val="0"/>
      <w:divBdr>
        <w:top w:val="none" w:sz="0" w:space="0" w:color="auto"/>
        <w:left w:val="none" w:sz="0" w:space="0" w:color="auto"/>
        <w:bottom w:val="none" w:sz="0" w:space="0" w:color="auto"/>
        <w:right w:val="none" w:sz="0" w:space="0" w:color="auto"/>
      </w:divBdr>
    </w:div>
    <w:div w:id="1637566035">
      <w:bodyDiv w:val="1"/>
      <w:marLeft w:val="0"/>
      <w:marRight w:val="0"/>
      <w:marTop w:val="0"/>
      <w:marBottom w:val="0"/>
      <w:divBdr>
        <w:top w:val="none" w:sz="0" w:space="0" w:color="auto"/>
        <w:left w:val="none" w:sz="0" w:space="0" w:color="auto"/>
        <w:bottom w:val="none" w:sz="0" w:space="0" w:color="auto"/>
        <w:right w:val="none" w:sz="0" w:space="0" w:color="auto"/>
      </w:divBdr>
    </w:div>
    <w:div w:id="1703246798">
      <w:bodyDiv w:val="1"/>
      <w:marLeft w:val="0"/>
      <w:marRight w:val="0"/>
      <w:marTop w:val="0"/>
      <w:marBottom w:val="0"/>
      <w:divBdr>
        <w:top w:val="none" w:sz="0" w:space="0" w:color="auto"/>
        <w:left w:val="none" w:sz="0" w:space="0" w:color="auto"/>
        <w:bottom w:val="none" w:sz="0" w:space="0" w:color="auto"/>
        <w:right w:val="none" w:sz="0" w:space="0" w:color="auto"/>
      </w:divBdr>
    </w:div>
    <w:div w:id="1744182018">
      <w:bodyDiv w:val="1"/>
      <w:marLeft w:val="0"/>
      <w:marRight w:val="0"/>
      <w:marTop w:val="0"/>
      <w:marBottom w:val="0"/>
      <w:divBdr>
        <w:top w:val="none" w:sz="0" w:space="0" w:color="auto"/>
        <w:left w:val="none" w:sz="0" w:space="0" w:color="auto"/>
        <w:bottom w:val="none" w:sz="0" w:space="0" w:color="auto"/>
        <w:right w:val="none" w:sz="0" w:space="0" w:color="auto"/>
      </w:divBdr>
    </w:div>
    <w:div w:id="1791972996">
      <w:bodyDiv w:val="1"/>
      <w:marLeft w:val="0"/>
      <w:marRight w:val="0"/>
      <w:marTop w:val="0"/>
      <w:marBottom w:val="0"/>
      <w:divBdr>
        <w:top w:val="none" w:sz="0" w:space="0" w:color="auto"/>
        <w:left w:val="none" w:sz="0" w:space="0" w:color="auto"/>
        <w:bottom w:val="none" w:sz="0" w:space="0" w:color="auto"/>
        <w:right w:val="none" w:sz="0" w:space="0" w:color="auto"/>
      </w:divBdr>
    </w:div>
    <w:div w:id="1795514061">
      <w:bodyDiv w:val="1"/>
      <w:marLeft w:val="0"/>
      <w:marRight w:val="0"/>
      <w:marTop w:val="0"/>
      <w:marBottom w:val="0"/>
      <w:divBdr>
        <w:top w:val="none" w:sz="0" w:space="0" w:color="auto"/>
        <w:left w:val="none" w:sz="0" w:space="0" w:color="auto"/>
        <w:bottom w:val="none" w:sz="0" w:space="0" w:color="auto"/>
        <w:right w:val="none" w:sz="0" w:space="0" w:color="auto"/>
      </w:divBdr>
    </w:div>
    <w:div w:id="1827554992">
      <w:bodyDiv w:val="1"/>
      <w:marLeft w:val="0"/>
      <w:marRight w:val="0"/>
      <w:marTop w:val="0"/>
      <w:marBottom w:val="0"/>
      <w:divBdr>
        <w:top w:val="none" w:sz="0" w:space="0" w:color="auto"/>
        <w:left w:val="none" w:sz="0" w:space="0" w:color="auto"/>
        <w:bottom w:val="none" w:sz="0" w:space="0" w:color="auto"/>
        <w:right w:val="none" w:sz="0" w:space="0" w:color="auto"/>
      </w:divBdr>
    </w:div>
    <w:div w:id="1857962309">
      <w:bodyDiv w:val="1"/>
      <w:marLeft w:val="0"/>
      <w:marRight w:val="0"/>
      <w:marTop w:val="0"/>
      <w:marBottom w:val="0"/>
      <w:divBdr>
        <w:top w:val="none" w:sz="0" w:space="0" w:color="auto"/>
        <w:left w:val="none" w:sz="0" w:space="0" w:color="auto"/>
        <w:bottom w:val="none" w:sz="0" w:space="0" w:color="auto"/>
        <w:right w:val="none" w:sz="0" w:space="0" w:color="auto"/>
      </w:divBdr>
    </w:div>
    <w:div w:id="1956055941">
      <w:bodyDiv w:val="1"/>
      <w:marLeft w:val="0"/>
      <w:marRight w:val="0"/>
      <w:marTop w:val="0"/>
      <w:marBottom w:val="0"/>
      <w:divBdr>
        <w:top w:val="none" w:sz="0" w:space="0" w:color="auto"/>
        <w:left w:val="none" w:sz="0" w:space="0" w:color="auto"/>
        <w:bottom w:val="none" w:sz="0" w:space="0" w:color="auto"/>
        <w:right w:val="none" w:sz="0" w:space="0" w:color="auto"/>
      </w:divBdr>
    </w:div>
    <w:div w:id="1994019779">
      <w:bodyDiv w:val="1"/>
      <w:marLeft w:val="0"/>
      <w:marRight w:val="0"/>
      <w:marTop w:val="0"/>
      <w:marBottom w:val="0"/>
      <w:divBdr>
        <w:top w:val="none" w:sz="0" w:space="0" w:color="auto"/>
        <w:left w:val="none" w:sz="0" w:space="0" w:color="auto"/>
        <w:bottom w:val="none" w:sz="0" w:space="0" w:color="auto"/>
        <w:right w:val="none" w:sz="0" w:space="0" w:color="auto"/>
      </w:divBdr>
    </w:div>
    <w:div w:id="2002081972">
      <w:bodyDiv w:val="1"/>
      <w:marLeft w:val="0"/>
      <w:marRight w:val="0"/>
      <w:marTop w:val="0"/>
      <w:marBottom w:val="0"/>
      <w:divBdr>
        <w:top w:val="none" w:sz="0" w:space="0" w:color="auto"/>
        <w:left w:val="none" w:sz="0" w:space="0" w:color="auto"/>
        <w:bottom w:val="none" w:sz="0" w:space="0" w:color="auto"/>
        <w:right w:val="none" w:sz="0" w:space="0" w:color="auto"/>
      </w:divBdr>
    </w:div>
    <w:div w:id="2009673679">
      <w:bodyDiv w:val="1"/>
      <w:marLeft w:val="0"/>
      <w:marRight w:val="0"/>
      <w:marTop w:val="0"/>
      <w:marBottom w:val="0"/>
      <w:divBdr>
        <w:top w:val="none" w:sz="0" w:space="0" w:color="auto"/>
        <w:left w:val="none" w:sz="0" w:space="0" w:color="auto"/>
        <w:bottom w:val="none" w:sz="0" w:space="0" w:color="auto"/>
        <w:right w:val="none" w:sz="0" w:space="0" w:color="auto"/>
      </w:divBdr>
    </w:div>
    <w:div w:id="2036885808">
      <w:bodyDiv w:val="1"/>
      <w:marLeft w:val="0"/>
      <w:marRight w:val="0"/>
      <w:marTop w:val="0"/>
      <w:marBottom w:val="0"/>
      <w:divBdr>
        <w:top w:val="none" w:sz="0" w:space="0" w:color="auto"/>
        <w:left w:val="none" w:sz="0" w:space="0" w:color="auto"/>
        <w:bottom w:val="none" w:sz="0" w:space="0" w:color="auto"/>
        <w:right w:val="none" w:sz="0" w:space="0" w:color="auto"/>
      </w:divBdr>
    </w:div>
    <w:div w:id="21050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d4b03506b5a583a7936d51e867e7af4a">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773c982b07eb5a6e4230b79117cef8bf"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38DC36-D138-4D8B-A79E-B786AD522105}"/>
</file>

<file path=customXml/itemProps2.xml><?xml version="1.0" encoding="utf-8"?>
<ds:datastoreItem xmlns:ds="http://schemas.openxmlformats.org/officeDocument/2006/customXml" ds:itemID="{AAB1636C-2891-4DCE-885C-6BDF07B74FC9}">
  <ds:schemaRefs>
    <ds:schemaRef ds:uri="http://schemas.microsoft.com/sharepoint/v3/contenttype/forms"/>
  </ds:schemaRefs>
</ds:datastoreItem>
</file>

<file path=customXml/itemProps3.xml><?xml version="1.0" encoding="utf-8"?>
<ds:datastoreItem xmlns:ds="http://schemas.openxmlformats.org/officeDocument/2006/customXml" ds:itemID="{26E240D3-E646-40A3-B3EB-EA175A41BE01}">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Natalie</dc:creator>
  <cp:keywords/>
  <dc:description/>
  <cp:lastModifiedBy>Doran, Natalie</cp:lastModifiedBy>
  <cp:revision>13</cp:revision>
  <dcterms:created xsi:type="dcterms:W3CDTF">2025-09-26T13:30:00Z</dcterms:created>
  <dcterms:modified xsi:type="dcterms:W3CDTF">2025-09-26T13:46:00Z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