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0C8C9A87" w:rsidR="0018518C" w:rsidRPr="00E23EA3" w:rsidRDefault="000E6061" w:rsidP="000E6061">
      <w:pPr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Curriculum </w:t>
      </w:r>
      <w:r w:rsidR="0FBB5E52"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Map 2025 </w:t>
      </w:r>
      <w:r w:rsidR="005A194B"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- </w:t>
      </w:r>
      <w:r w:rsidR="0FBB5E52" w:rsidRPr="00E23EA3">
        <w:rPr>
          <w:rFonts w:ascii="Calibri" w:hAnsi="Calibri" w:cs="Calibri"/>
          <w:b/>
          <w:bCs/>
          <w:sz w:val="20"/>
          <w:szCs w:val="20"/>
          <w:u w:val="single"/>
        </w:rPr>
        <w:t>2026</w:t>
      </w:r>
      <w:r w:rsidR="00437913" w:rsidRPr="00E23EA3">
        <w:rPr>
          <w:rFonts w:ascii="Calibri" w:hAnsi="Calibri" w:cs="Calibri"/>
          <w:b/>
          <w:bCs/>
          <w:sz w:val="20"/>
          <w:szCs w:val="20"/>
          <w:u w:val="single"/>
        </w:rPr>
        <w:t xml:space="preserve"> English Year </w:t>
      </w:r>
      <w:r w:rsidR="004A7645">
        <w:rPr>
          <w:rFonts w:ascii="Calibri" w:hAnsi="Calibri" w:cs="Calibri"/>
          <w:b/>
          <w:bCs/>
          <w:sz w:val="20"/>
          <w:szCs w:val="20"/>
          <w:u w:val="single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1572"/>
        <w:gridCol w:w="1572"/>
        <w:gridCol w:w="1572"/>
        <w:gridCol w:w="1573"/>
        <w:gridCol w:w="1573"/>
        <w:gridCol w:w="1573"/>
        <w:gridCol w:w="1573"/>
        <w:gridCol w:w="1470"/>
      </w:tblGrid>
      <w:tr w:rsidR="003358EF" w:rsidRPr="00E23EA3" w14:paraId="7C62EBE8" w14:textId="77777777" w:rsidTr="7E0F4248">
        <w:trPr>
          <w:trHeight w:val="405"/>
        </w:trPr>
        <w:tc>
          <w:tcPr>
            <w:tcW w:w="1470" w:type="dxa"/>
          </w:tcPr>
          <w:p w14:paraId="4E65DBFA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62E7063" w14:textId="2E562974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1</w:t>
            </w:r>
          </w:p>
        </w:tc>
        <w:tc>
          <w:tcPr>
            <w:tcW w:w="1572" w:type="dxa"/>
          </w:tcPr>
          <w:p w14:paraId="4E4D0835" w14:textId="5C04DD77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2</w:t>
            </w:r>
          </w:p>
        </w:tc>
        <w:tc>
          <w:tcPr>
            <w:tcW w:w="1572" w:type="dxa"/>
          </w:tcPr>
          <w:p w14:paraId="4D8B0E6E" w14:textId="032FE610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3</w:t>
            </w:r>
          </w:p>
        </w:tc>
        <w:tc>
          <w:tcPr>
            <w:tcW w:w="1573" w:type="dxa"/>
          </w:tcPr>
          <w:p w14:paraId="40A3C18C" w14:textId="01ED43BF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4</w:t>
            </w:r>
          </w:p>
        </w:tc>
        <w:tc>
          <w:tcPr>
            <w:tcW w:w="1573" w:type="dxa"/>
          </w:tcPr>
          <w:p w14:paraId="274C5788" w14:textId="780294FA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Week 8</w:t>
            </w:r>
          </w:p>
        </w:tc>
      </w:tr>
      <w:tr w:rsidR="4B4CF305" w:rsidRPr="00E23EA3" w14:paraId="75EAB96B" w14:textId="77777777" w:rsidTr="7E0F4248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17A438FB" w:rsidR="4B4CF305" w:rsidRPr="00E23EA3" w:rsidRDefault="004F18D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Step into the unknown: fiction </w:t>
            </w:r>
            <w:r w:rsidR="008E21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reading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and creative writing</w:t>
            </w:r>
          </w:p>
        </w:tc>
      </w:tr>
      <w:tr w:rsidR="003358EF" w:rsidRPr="00E23EA3" w14:paraId="6BD470C9" w14:textId="77777777" w:rsidTr="7E0F4248">
        <w:trPr>
          <w:trHeight w:val="300"/>
        </w:trPr>
        <w:tc>
          <w:tcPr>
            <w:tcW w:w="1470" w:type="dxa"/>
          </w:tcPr>
          <w:p w14:paraId="51A5A723" w14:textId="7C7F56EE" w:rsidR="009405A5" w:rsidRPr="00E23EA3" w:rsidRDefault="009405A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410B1287" w14:textId="77777777" w:rsidR="0021188F" w:rsidRPr="00E23EA3" w:rsidRDefault="0063078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i/>
                <w:iCs/>
                <w:sz w:val="20"/>
                <w:szCs w:val="20"/>
              </w:rPr>
              <w:t>Trust writing assessment</w:t>
            </w:r>
          </w:p>
          <w:p w14:paraId="0D1A3F46" w14:textId="77777777" w:rsidR="00630780" w:rsidRPr="00E23EA3" w:rsidRDefault="0063078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AD1F8F" w14:textId="3FB027B7" w:rsidR="00630780" w:rsidRPr="00E23EA3" w:rsidRDefault="00630780">
            <w:pPr>
              <w:rPr>
                <w:rFonts w:ascii="Calibri" w:hAnsi="Calibri" w:cs="Calibri"/>
                <w:sz w:val="20"/>
                <w:szCs w:val="20"/>
              </w:rPr>
            </w:pPr>
            <w:r w:rsidRPr="00E23EA3">
              <w:rPr>
                <w:rFonts w:ascii="Calibri" w:hAnsi="Calibri" w:cs="Calibri"/>
                <w:sz w:val="20"/>
                <w:szCs w:val="20"/>
              </w:rPr>
              <w:t xml:space="preserve">What are </w:t>
            </w:r>
            <w:r w:rsidR="001060F8">
              <w:rPr>
                <w:rFonts w:ascii="Calibri" w:hAnsi="Calibri" w:cs="Calibri"/>
                <w:sz w:val="20"/>
                <w:szCs w:val="20"/>
              </w:rPr>
              <w:t>my</w:t>
            </w:r>
            <w:r w:rsidRPr="00E23EA3">
              <w:rPr>
                <w:rFonts w:ascii="Calibri" w:hAnsi="Calibri" w:cs="Calibri"/>
                <w:sz w:val="20"/>
                <w:szCs w:val="20"/>
              </w:rPr>
              <w:t xml:space="preserve"> strengths and areas for development in my writing? </w:t>
            </w:r>
          </w:p>
        </w:tc>
        <w:tc>
          <w:tcPr>
            <w:tcW w:w="1572" w:type="dxa"/>
          </w:tcPr>
          <w:p w14:paraId="38824128" w14:textId="5EA2BADE" w:rsidR="4B4CF305" w:rsidRPr="00E23EA3" w:rsidRDefault="00AC165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makes a complete sentence?</w:t>
            </w:r>
          </w:p>
        </w:tc>
        <w:tc>
          <w:tcPr>
            <w:tcW w:w="1572" w:type="dxa"/>
          </w:tcPr>
          <w:p w14:paraId="7F8DD03A" w14:textId="0A341BD9" w:rsidR="4B4CF305" w:rsidRPr="00E23EA3" w:rsidRDefault="00AB2E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happens in the unseen extract from Carroll’s ‘Alice’s Adventures in Wonderland’? </w:t>
            </w:r>
          </w:p>
        </w:tc>
        <w:tc>
          <w:tcPr>
            <w:tcW w:w="1573" w:type="dxa"/>
          </w:tcPr>
          <w:p w14:paraId="52188729" w14:textId="6A77B8F5" w:rsidR="4B4CF305" w:rsidRPr="00E23EA3" w:rsidRDefault="0027317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create a specific atmosphere using adjectives and semantic field?</w:t>
            </w:r>
          </w:p>
        </w:tc>
        <w:tc>
          <w:tcPr>
            <w:tcW w:w="1573" w:type="dxa"/>
          </w:tcPr>
          <w:p w14:paraId="57099862" w14:textId="140890B6" w:rsidR="4B4CF305" w:rsidRPr="00E23EA3" w:rsidRDefault="0096733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are the different types of sentence and how can I use them in my writing? </w:t>
            </w:r>
          </w:p>
        </w:tc>
        <w:tc>
          <w:tcPr>
            <w:tcW w:w="1573" w:type="dxa"/>
          </w:tcPr>
          <w:p w14:paraId="1758A8E8" w14:textId="241D75A1" w:rsidR="4B4CF305" w:rsidRPr="00E23EA3" w:rsidRDefault="00912AB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use vocabulary choices, similes and metaphors in my writing? </w:t>
            </w:r>
          </w:p>
        </w:tc>
        <w:tc>
          <w:tcPr>
            <w:tcW w:w="1573" w:type="dxa"/>
          </w:tcPr>
          <w:p w14:paraId="11F537E8" w14:textId="2D297FED" w:rsidR="4B4CF305" w:rsidRPr="00E23EA3" w:rsidRDefault="0086473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makes a piece </w:t>
            </w:r>
            <w:r w:rsidR="00C5511D">
              <w:rPr>
                <w:rFonts w:ascii="Calibri" w:hAnsi="Calibri" w:cs="Calibri"/>
                <w:sz w:val="20"/>
                <w:szCs w:val="20"/>
              </w:rPr>
              <w:t>of descriptive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writing effective? How can I edit and improve my work?  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5B14FD1E" w14:textId="77777777" w:rsidR="4B4CF305" w:rsidRPr="00E23EA3" w:rsidRDefault="4B4CF3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4B4CF305" w:rsidRPr="00E23EA3" w14:paraId="6DBC7C57" w14:textId="77777777" w:rsidTr="7E0F4248">
        <w:trPr>
          <w:trHeight w:val="300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4B4CF305" w:rsidRPr="00E23EA3" w:rsidRDefault="4B4CF3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20E0AD8A" w:rsidR="4B4CF305" w:rsidRPr="00E23EA3" w:rsidRDefault="00E02E8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The Tempest</w:t>
            </w:r>
          </w:p>
        </w:tc>
      </w:tr>
      <w:tr w:rsidR="00590F29" w:rsidRPr="00E23EA3" w14:paraId="5203530C" w14:textId="77777777" w:rsidTr="7E0F4248">
        <w:trPr>
          <w:trHeight w:val="300"/>
        </w:trPr>
        <w:tc>
          <w:tcPr>
            <w:tcW w:w="1470" w:type="dxa"/>
          </w:tcPr>
          <w:p w14:paraId="6037D5FE" w14:textId="4718CCE7" w:rsidR="00590F29" w:rsidRPr="00E23EA3" w:rsidRDefault="00590F29" w:rsidP="00590F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69C98B8D" w14:textId="5D61273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does Shakespearean theatre compare to modern theatre?</w:t>
            </w:r>
          </w:p>
        </w:tc>
        <w:tc>
          <w:tcPr>
            <w:tcW w:w="1572" w:type="dxa"/>
          </w:tcPr>
          <w:p w14:paraId="75DC22F2" w14:textId="77777777" w:rsidR="00590F29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is the plot of Shakespeare’s ‘The Tempest’?</w:t>
            </w:r>
          </w:p>
          <w:p w14:paraId="193587F1" w14:textId="77777777" w:rsidR="00590F29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ACE877" w14:textId="77777777" w:rsidR="00590F29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5EF4BF" w14:textId="77777777" w:rsidR="00590F29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9537E0" w14:textId="474CB071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0AB2677D" w14:textId="422F1D53" w:rsidR="00590F29" w:rsidRPr="00E23EA3" w:rsidRDefault="00253726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are the key themes in ‘The Tempest’</w:t>
            </w:r>
            <w:r w:rsidR="003E01CD">
              <w:rPr>
                <w:rFonts w:ascii="Calibri" w:hAnsi="Calibri" w:cs="Calibri"/>
                <w:sz w:val="20"/>
                <w:szCs w:val="20"/>
              </w:rPr>
              <w:t xml:space="preserve"> and how does the plot link to them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573" w:type="dxa"/>
          </w:tcPr>
          <w:p w14:paraId="566692AD" w14:textId="622789F6" w:rsidR="00590F29" w:rsidRPr="00E23EA3" w:rsidRDefault="0052659F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Who are the main characters in ‘The Tempest’ and what is their relationship to the secondary characters? </w:t>
            </w:r>
          </w:p>
        </w:tc>
        <w:tc>
          <w:tcPr>
            <w:tcW w:w="1573" w:type="dxa"/>
          </w:tcPr>
          <w:p w14:paraId="51FEF865" w14:textId="553A7DA5" w:rsidR="00590F29" w:rsidRPr="00E23EA3" w:rsidRDefault="00475E3F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are the power dynamics between Ariel and Prospero presented in ‘The Tempest’?</w:t>
            </w:r>
          </w:p>
        </w:tc>
        <w:tc>
          <w:tcPr>
            <w:tcW w:w="1573" w:type="dxa"/>
          </w:tcPr>
          <w:p w14:paraId="3760AD52" w14:textId="136E922B" w:rsidR="00590F29" w:rsidRPr="00E23EA3" w:rsidRDefault="0002467A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does Prospero exert his power over Caliban? How might this link to ideas of colonialism? </w:t>
            </w:r>
          </w:p>
        </w:tc>
        <w:tc>
          <w:tcPr>
            <w:tcW w:w="1573" w:type="dxa"/>
          </w:tcPr>
          <w:p w14:paraId="3B814418" w14:textId="765FC047" w:rsidR="00590F29" w:rsidRPr="00E23EA3" w:rsidRDefault="00795C8D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is the theme of inequality presented throughout ‘The Tempest’? 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6629CFA0" w14:textId="7777777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0F29" w:rsidRPr="00E23EA3" w14:paraId="1DEE7ECE" w14:textId="77777777" w:rsidTr="7E0F4248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00590F29" w:rsidRPr="00E23EA3" w:rsidRDefault="00590F29" w:rsidP="00590F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32EA892E" w:rsidR="00590F29" w:rsidRPr="00E23EA3" w:rsidRDefault="00590F29" w:rsidP="00590F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Sherlock Holmes: short stories</w:t>
            </w:r>
          </w:p>
        </w:tc>
      </w:tr>
      <w:tr w:rsidR="00590F29" w:rsidRPr="00E23EA3" w14:paraId="25723EAF" w14:textId="77777777" w:rsidTr="7E0F4248">
        <w:trPr>
          <w:trHeight w:val="300"/>
        </w:trPr>
        <w:tc>
          <w:tcPr>
            <w:tcW w:w="1470" w:type="dxa"/>
          </w:tcPr>
          <w:p w14:paraId="152E7D80" w14:textId="36A58D31" w:rsidR="00590F29" w:rsidRPr="00E23EA3" w:rsidRDefault="00590F29" w:rsidP="00590F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37580BD0" w14:textId="77777777" w:rsidR="00590F29" w:rsidRPr="00E23EA3" w:rsidRDefault="00590F29" w:rsidP="00590F2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i/>
                <w:iCs/>
                <w:sz w:val="20"/>
                <w:szCs w:val="20"/>
              </w:rPr>
              <w:t>Trust writing assessment</w:t>
            </w:r>
          </w:p>
          <w:p w14:paraId="47CA0BBF" w14:textId="7777777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76B81D1" w14:textId="20FB7EA5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 w:rsidRPr="00E23EA3">
              <w:rPr>
                <w:rFonts w:ascii="Calibri" w:hAnsi="Calibri" w:cs="Calibri"/>
                <w:sz w:val="20"/>
                <w:szCs w:val="20"/>
              </w:rPr>
              <w:t xml:space="preserve">What are </w:t>
            </w:r>
            <w:r>
              <w:rPr>
                <w:rFonts w:ascii="Calibri" w:hAnsi="Calibri" w:cs="Calibri"/>
                <w:sz w:val="20"/>
                <w:szCs w:val="20"/>
              </w:rPr>
              <w:t>my</w:t>
            </w:r>
            <w:r w:rsidRPr="00E23EA3">
              <w:rPr>
                <w:rFonts w:ascii="Calibri" w:hAnsi="Calibri" w:cs="Calibri"/>
                <w:sz w:val="20"/>
                <w:szCs w:val="20"/>
              </w:rPr>
              <w:t xml:space="preserve"> strengths and areas for development in my writing?</w:t>
            </w:r>
          </w:p>
          <w:p w14:paraId="481849D8" w14:textId="1725308C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200EBF88" w14:textId="724F5276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predictions can I make about Sherlock Holmes using clues from the text? </w:t>
            </w:r>
          </w:p>
        </w:tc>
        <w:tc>
          <w:tcPr>
            <w:tcW w:w="1572" w:type="dxa"/>
          </w:tcPr>
          <w:p w14:paraId="7F829F67" w14:textId="6F97FE6C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does Conan Doyle present character and atmosphere in ‘The Speckled Band’?</w:t>
            </w:r>
          </w:p>
        </w:tc>
        <w:tc>
          <w:tcPr>
            <w:tcW w:w="1573" w:type="dxa"/>
          </w:tcPr>
          <w:p w14:paraId="73505C1A" w14:textId="7C7D61AD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plausible explanations could there be for Julia’s death in ‘The Speckled Band’ using clues from the text? </w:t>
            </w:r>
          </w:p>
        </w:tc>
        <w:tc>
          <w:tcPr>
            <w:tcW w:w="1573" w:type="dxa"/>
          </w:tcPr>
          <w:p w14:paraId="71B5A468" w14:textId="0CF9FC40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makes a newspaper headline engaging? </w:t>
            </w:r>
          </w:p>
        </w:tc>
        <w:tc>
          <w:tcPr>
            <w:tcW w:w="1573" w:type="dxa"/>
          </w:tcPr>
          <w:p w14:paraId="7ADAAA9C" w14:textId="102ABDD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write an engaging and effective newspaper article? 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68DB4E25" w14:textId="7777777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76ECF2AC" w14:textId="7777777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0F29" w:rsidRPr="00E23EA3" w14:paraId="7E358A9A" w14:textId="77777777" w:rsidTr="7E0F4248">
        <w:trPr>
          <w:trHeight w:val="300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00590F29" w:rsidRPr="00E23EA3" w:rsidRDefault="00590F29" w:rsidP="00590F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24A9CB35" w:rsidR="00590F29" w:rsidRPr="00E23EA3" w:rsidRDefault="00590F29" w:rsidP="00590F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Poetry about place and home</w:t>
            </w:r>
          </w:p>
        </w:tc>
      </w:tr>
      <w:tr w:rsidR="00590F29" w:rsidRPr="00E23EA3" w14:paraId="67E2965A" w14:textId="77777777" w:rsidTr="7E0F4248">
        <w:trPr>
          <w:trHeight w:val="300"/>
        </w:trPr>
        <w:tc>
          <w:tcPr>
            <w:tcW w:w="1470" w:type="dxa"/>
          </w:tcPr>
          <w:p w14:paraId="7A5780C1" w14:textId="23FA79B5" w:rsidR="00590F29" w:rsidRPr="00E23EA3" w:rsidRDefault="00590F29" w:rsidP="00590F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6515EB74" w14:textId="6E44B9F9" w:rsidR="00590F29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does home mean to different people?</w:t>
            </w:r>
          </w:p>
          <w:p w14:paraId="55818B63" w14:textId="77777777" w:rsidR="00590F29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C6F5C2A" w14:textId="77777777" w:rsidR="00590F29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6325D8" w14:textId="77777777" w:rsidR="00590F29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57A6CA" w14:textId="1CB19643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39D9237" w14:textId="3A6403AD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does Berry present memories in ‘Childhood Tracks’?</w:t>
            </w:r>
          </w:p>
        </w:tc>
        <w:tc>
          <w:tcPr>
            <w:tcW w:w="1572" w:type="dxa"/>
          </w:tcPr>
          <w:p w14:paraId="748FD444" w14:textId="1CD30B23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is imagery used in ‘Search for My Tongue’?</w:t>
            </w:r>
          </w:p>
        </w:tc>
        <w:tc>
          <w:tcPr>
            <w:tcW w:w="1573" w:type="dxa"/>
          </w:tcPr>
          <w:p w14:paraId="506AE3C0" w14:textId="42CF4CA6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are the similarities and differences in our poems about place and home?</w:t>
            </w:r>
          </w:p>
        </w:tc>
        <w:tc>
          <w:tcPr>
            <w:tcW w:w="1573" w:type="dxa"/>
          </w:tcPr>
          <w:p w14:paraId="743103ED" w14:textId="09DC0425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use poetry to express my understanding and feelings towards ‘home’?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1B964DDE" w14:textId="6A25F881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6A6A6" w:themeFill="background1" w:themeFillShade="A6"/>
          </w:tcPr>
          <w:p w14:paraId="6228E3FF" w14:textId="7777777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37FBC8B4" w14:textId="7777777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0F29" w:rsidRPr="00E23EA3" w14:paraId="55BB759A" w14:textId="77777777" w:rsidTr="7E0F4248">
        <w:trPr>
          <w:trHeight w:val="300"/>
        </w:trPr>
        <w:tc>
          <w:tcPr>
            <w:tcW w:w="1470" w:type="dxa"/>
            <w:shd w:val="clear" w:color="auto" w:fill="FFFFCC"/>
          </w:tcPr>
          <w:p w14:paraId="49C4B875" w14:textId="67DE15CF" w:rsidR="00590F29" w:rsidRPr="00E23EA3" w:rsidRDefault="00590F29" w:rsidP="00590F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474128FC" w:rsidR="00590F29" w:rsidRPr="00E23EA3" w:rsidRDefault="00590F29" w:rsidP="00590F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Fundamentals of effective discussions</w:t>
            </w:r>
          </w:p>
        </w:tc>
      </w:tr>
      <w:tr w:rsidR="00590F29" w:rsidRPr="00E23EA3" w14:paraId="3C54243E" w14:textId="77777777" w:rsidTr="7E0F4248">
        <w:trPr>
          <w:trHeight w:val="300"/>
        </w:trPr>
        <w:tc>
          <w:tcPr>
            <w:tcW w:w="1470" w:type="dxa"/>
          </w:tcPr>
          <w:p w14:paraId="511E6C91" w14:textId="32DAE48D" w:rsidR="00590F29" w:rsidRPr="00E23EA3" w:rsidRDefault="00590F29" w:rsidP="00590F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75F9C9F2" w14:textId="77777777" w:rsidR="00590F29" w:rsidRPr="00E23EA3" w:rsidRDefault="00590F29" w:rsidP="00590F2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i/>
                <w:iCs/>
                <w:sz w:val="20"/>
                <w:szCs w:val="20"/>
              </w:rPr>
              <w:t>Trust writing assessment</w:t>
            </w:r>
          </w:p>
          <w:p w14:paraId="0AC54932" w14:textId="7777777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965A1B" w14:textId="06D2D099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 w:rsidRPr="00E23EA3">
              <w:rPr>
                <w:rFonts w:ascii="Calibri" w:hAnsi="Calibri" w:cs="Calibri"/>
                <w:sz w:val="20"/>
                <w:szCs w:val="20"/>
              </w:rPr>
              <w:t xml:space="preserve">What are </w:t>
            </w:r>
            <w:r>
              <w:rPr>
                <w:rFonts w:ascii="Calibri" w:hAnsi="Calibri" w:cs="Calibri"/>
                <w:sz w:val="20"/>
                <w:szCs w:val="20"/>
              </w:rPr>
              <w:t>my</w:t>
            </w:r>
            <w:r w:rsidRPr="00E23EA3">
              <w:rPr>
                <w:rFonts w:ascii="Calibri" w:hAnsi="Calibri" w:cs="Calibri"/>
                <w:sz w:val="20"/>
                <w:szCs w:val="20"/>
              </w:rPr>
              <w:t xml:space="preserve"> strengths and areas for development in my writing?</w:t>
            </w:r>
          </w:p>
          <w:p w14:paraId="3C9FA507" w14:textId="0917425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1FFB5D29" w14:textId="3E66948D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makes a productive discussion? What makes an effective active listener?</w:t>
            </w:r>
          </w:p>
        </w:tc>
        <w:tc>
          <w:tcPr>
            <w:tcW w:w="1572" w:type="dxa"/>
          </w:tcPr>
          <w:p w14:paraId="02087866" w14:textId="5FE0E4BB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you move a discussion forward?</w:t>
            </w:r>
          </w:p>
        </w:tc>
        <w:tc>
          <w:tcPr>
            <w:tcW w:w="1573" w:type="dxa"/>
          </w:tcPr>
          <w:p w14:paraId="025522D5" w14:textId="29E571B9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you use evidence to elevate discussions?</w:t>
            </w:r>
          </w:p>
        </w:tc>
        <w:tc>
          <w:tcPr>
            <w:tcW w:w="1573" w:type="dxa"/>
          </w:tcPr>
          <w:p w14:paraId="28A20813" w14:textId="7343EB82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evaluate discussions and improve in the future?</w:t>
            </w:r>
          </w:p>
        </w:tc>
        <w:tc>
          <w:tcPr>
            <w:tcW w:w="1573" w:type="dxa"/>
          </w:tcPr>
          <w:p w14:paraId="01EE592F" w14:textId="0636502B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apply my English skills to functional skills qualifications? </w:t>
            </w:r>
          </w:p>
        </w:tc>
        <w:tc>
          <w:tcPr>
            <w:tcW w:w="1573" w:type="dxa"/>
            <w:shd w:val="clear" w:color="auto" w:fill="A6A6A6" w:themeFill="background1" w:themeFillShade="A6"/>
          </w:tcPr>
          <w:p w14:paraId="2F8E7A8A" w14:textId="7777777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6A6A6" w:themeFill="background1" w:themeFillShade="A6"/>
          </w:tcPr>
          <w:p w14:paraId="47D644CE" w14:textId="7777777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0F29" w:rsidRPr="00E23EA3" w14:paraId="5A20962C" w14:textId="77777777" w:rsidTr="7E0F4248">
        <w:trPr>
          <w:trHeight w:val="300"/>
        </w:trPr>
        <w:tc>
          <w:tcPr>
            <w:tcW w:w="1470" w:type="dxa"/>
            <w:shd w:val="clear" w:color="auto" w:fill="FFFFCC"/>
          </w:tcPr>
          <w:p w14:paraId="30F3CEAD" w14:textId="0D44FBD5" w:rsidR="00590F29" w:rsidRPr="00E23EA3" w:rsidRDefault="00590F29" w:rsidP="00590F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EA3">
              <w:rPr>
                <w:rFonts w:ascii="Calibri" w:hAnsi="Calibri" w:cs="Calibri"/>
                <w:b/>
                <w:bCs/>
                <w:sz w:val="20"/>
                <w:szCs w:val="20"/>
              </w:rP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5F9B9EB4" w14:textId="6DC26DCE" w:rsidR="00590F29" w:rsidRPr="00E23EA3" w:rsidRDefault="00590F29" w:rsidP="00590F2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Dystopian settings: descriptive writing</w:t>
            </w:r>
          </w:p>
        </w:tc>
      </w:tr>
      <w:tr w:rsidR="00590F29" w:rsidRPr="00E23EA3" w14:paraId="2474AB0C" w14:textId="77777777" w:rsidTr="7E0F4248">
        <w:trPr>
          <w:trHeight w:val="300"/>
        </w:trPr>
        <w:tc>
          <w:tcPr>
            <w:tcW w:w="1470" w:type="dxa"/>
          </w:tcPr>
          <w:p w14:paraId="3726F275" w14:textId="6F519B26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750349F1" w14:textId="6773EED6" w:rsidR="00590F29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What are the features of a dystopian setting?</w:t>
            </w:r>
          </w:p>
          <w:p w14:paraId="0B2D07D4" w14:textId="77777777" w:rsidR="00590F29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BF7467" w14:textId="77777777" w:rsidR="00590F29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B5BB90" w14:textId="745E268C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72" w:type="dxa"/>
          </w:tcPr>
          <w:p w14:paraId="4D16027A" w14:textId="051654E6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use personification to create atmosphere in a dystopian setting? </w:t>
            </w:r>
          </w:p>
        </w:tc>
        <w:tc>
          <w:tcPr>
            <w:tcW w:w="1572" w:type="dxa"/>
          </w:tcPr>
          <w:p w14:paraId="4FA17ECE" w14:textId="05F55CC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Why should I use a range of sentence types in my writing? </w:t>
            </w:r>
          </w:p>
        </w:tc>
        <w:tc>
          <w:tcPr>
            <w:tcW w:w="1573" w:type="dxa"/>
          </w:tcPr>
          <w:p w14:paraId="4BB67559" w14:textId="693570BE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use a range of sophisticated punctuation in my dystopian description? </w:t>
            </w:r>
          </w:p>
        </w:tc>
        <w:tc>
          <w:tcPr>
            <w:tcW w:w="1573" w:type="dxa"/>
          </w:tcPr>
          <w:p w14:paraId="6957FD6D" w14:textId="24409F4A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create tone in a dystopian setting? </w:t>
            </w:r>
          </w:p>
        </w:tc>
        <w:tc>
          <w:tcPr>
            <w:tcW w:w="1573" w:type="dxa"/>
          </w:tcPr>
          <w:p w14:paraId="67AE3A68" w14:textId="312CF967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How can I use imagery to enhance my descriptive writing? </w:t>
            </w:r>
          </w:p>
        </w:tc>
        <w:tc>
          <w:tcPr>
            <w:tcW w:w="1573" w:type="dxa"/>
          </w:tcPr>
          <w:p w14:paraId="5AD6BE4D" w14:textId="586BC0E5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What makes an effective dystopian description? </w:t>
            </w:r>
          </w:p>
        </w:tc>
        <w:tc>
          <w:tcPr>
            <w:tcW w:w="1470" w:type="dxa"/>
          </w:tcPr>
          <w:p w14:paraId="389BF573" w14:textId="75B23DE2" w:rsidR="00590F29" w:rsidRPr="00E23EA3" w:rsidRDefault="00590F29" w:rsidP="00590F2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How can I use feedback to improve my dystopian description?</w:t>
            </w: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3D29" w14:textId="77777777" w:rsidR="004D6992" w:rsidRDefault="004D6992" w:rsidP="00C81F19">
      <w:pPr>
        <w:spacing w:after="0" w:line="240" w:lineRule="auto"/>
      </w:pPr>
      <w:r>
        <w:separator/>
      </w:r>
    </w:p>
  </w:endnote>
  <w:endnote w:type="continuationSeparator" w:id="0">
    <w:p w14:paraId="149B40C5" w14:textId="77777777" w:rsidR="004D6992" w:rsidRDefault="004D6992" w:rsidP="00C81F19">
      <w:pPr>
        <w:spacing w:after="0" w:line="240" w:lineRule="auto"/>
      </w:pPr>
      <w:r>
        <w:continuationSeparator/>
      </w:r>
    </w:p>
  </w:endnote>
  <w:endnote w:type="continuationNotice" w:id="1">
    <w:p w14:paraId="48963CF6" w14:textId="77777777" w:rsidR="004D6992" w:rsidRDefault="004D69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7C08A" w14:textId="77777777" w:rsidR="004D6992" w:rsidRDefault="004D6992" w:rsidP="00C81F19">
      <w:pPr>
        <w:spacing w:after="0" w:line="240" w:lineRule="auto"/>
      </w:pPr>
      <w:r>
        <w:separator/>
      </w:r>
    </w:p>
  </w:footnote>
  <w:footnote w:type="continuationSeparator" w:id="0">
    <w:p w14:paraId="5B6E7C3E" w14:textId="77777777" w:rsidR="004D6992" w:rsidRDefault="004D6992" w:rsidP="00C81F19">
      <w:pPr>
        <w:spacing w:after="0" w:line="240" w:lineRule="auto"/>
      </w:pPr>
      <w:r>
        <w:continuationSeparator/>
      </w:r>
    </w:p>
  </w:footnote>
  <w:footnote w:type="continuationNotice" w:id="1">
    <w:p w14:paraId="1CFC981D" w14:textId="77777777" w:rsidR="004D6992" w:rsidRDefault="004D69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5BA1"/>
    <w:rsid w:val="00016B42"/>
    <w:rsid w:val="0002467A"/>
    <w:rsid w:val="00037128"/>
    <w:rsid w:val="00084747"/>
    <w:rsid w:val="00086856"/>
    <w:rsid w:val="00090958"/>
    <w:rsid w:val="00096228"/>
    <w:rsid w:val="000A07FD"/>
    <w:rsid w:val="000B1FAA"/>
    <w:rsid w:val="000C7130"/>
    <w:rsid w:val="000E6061"/>
    <w:rsid w:val="000E767B"/>
    <w:rsid w:val="00104ED5"/>
    <w:rsid w:val="001060F8"/>
    <w:rsid w:val="00112E1E"/>
    <w:rsid w:val="001305E9"/>
    <w:rsid w:val="001323FF"/>
    <w:rsid w:val="00136848"/>
    <w:rsid w:val="0013715E"/>
    <w:rsid w:val="00137F10"/>
    <w:rsid w:val="00137FD3"/>
    <w:rsid w:val="001640EA"/>
    <w:rsid w:val="0016588A"/>
    <w:rsid w:val="00177E88"/>
    <w:rsid w:val="0018518C"/>
    <w:rsid w:val="00191998"/>
    <w:rsid w:val="001C1B4F"/>
    <w:rsid w:val="001E4313"/>
    <w:rsid w:val="001F2E70"/>
    <w:rsid w:val="001F7EC4"/>
    <w:rsid w:val="0020192B"/>
    <w:rsid w:val="0021188F"/>
    <w:rsid w:val="00244224"/>
    <w:rsid w:val="00253726"/>
    <w:rsid w:val="0025712D"/>
    <w:rsid w:val="00270D1D"/>
    <w:rsid w:val="00271372"/>
    <w:rsid w:val="00273174"/>
    <w:rsid w:val="00273475"/>
    <w:rsid w:val="00276A2D"/>
    <w:rsid w:val="00296370"/>
    <w:rsid w:val="002A5DEB"/>
    <w:rsid w:val="002B29C7"/>
    <w:rsid w:val="002E3F20"/>
    <w:rsid w:val="002F177B"/>
    <w:rsid w:val="00301C66"/>
    <w:rsid w:val="00320499"/>
    <w:rsid w:val="00322A81"/>
    <w:rsid w:val="003358EF"/>
    <w:rsid w:val="0034538C"/>
    <w:rsid w:val="00377B77"/>
    <w:rsid w:val="003B159E"/>
    <w:rsid w:val="003C0B46"/>
    <w:rsid w:val="003E01CD"/>
    <w:rsid w:val="003E4F76"/>
    <w:rsid w:val="003F29D3"/>
    <w:rsid w:val="003F5D62"/>
    <w:rsid w:val="004141D1"/>
    <w:rsid w:val="00437913"/>
    <w:rsid w:val="0044344E"/>
    <w:rsid w:val="0045104E"/>
    <w:rsid w:val="00475E3F"/>
    <w:rsid w:val="0047642E"/>
    <w:rsid w:val="004879C6"/>
    <w:rsid w:val="00494F67"/>
    <w:rsid w:val="004A35D5"/>
    <w:rsid w:val="004A7645"/>
    <w:rsid w:val="004C1CB1"/>
    <w:rsid w:val="004C2E29"/>
    <w:rsid w:val="004C77FB"/>
    <w:rsid w:val="004D06DA"/>
    <w:rsid w:val="004D6992"/>
    <w:rsid w:val="004D7E9F"/>
    <w:rsid w:val="004F0886"/>
    <w:rsid w:val="004F18DB"/>
    <w:rsid w:val="0050145C"/>
    <w:rsid w:val="00501DD6"/>
    <w:rsid w:val="0050743F"/>
    <w:rsid w:val="005248BA"/>
    <w:rsid w:val="0052659F"/>
    <w:rsid w:val="005369F8"/>
    <w:rsid w:val="00551C80"/>
    <w:rsid w:val="00552E2F"/>
    <w:rsid w:val="00566968"/>
    <w:rsid w:val="00590F29"/>
    <w:rsid w:val="005A0410"/>
    <w:rsid w:val="005A194B"/>
    <w:rsid w:val="005A3279"/>
    <w:rsid w:val="005A7ED1"/>
    <w:rsid w:val="005B3647"/>
    <w:rsid w:val="005B4154"/>
    <w:rsid w:val="005B4720"/>
    <w:rsid w:val="005C24B2"/>
    <w:rsid w:val="005E7ED1"/>
    <w:rsid w:val="005F00F1"/>
    <w:rsid w:val="005F0D38"/>
    <w:rsid w:val="005F53D1"/>
    <w:rsid w:val="00607020"/>
    <w:rsid w:val="0060744F"/>
    <w:rsid w:val="00621C87"/>
    <w:rsid w:val="006276BD"/>
    <w:rsid w:val="00630780"/>
    <w:rsid w:val="006327E5"/>
    <w:rsid w:val="00637F72"/>
    <w:rsid w:val="00647E92"/>
    <w:rsid w:val="00651E96"/>
    <w:rsid w:val="0065238C"/>
    <w:rsid w:val="00654CDC"/>
    <w:rsid w:val="00683C10"/>
    <w:rsid w:val="006C77E7"/>
    <w:rsid w:val="006F7721"/>
    <w:rsid w:val="00700674"/>
    <w:rsid w:val="007045D6"/>
    <w:rsid w:val="0071123B"/>
    <w:rsid w:val="0071737F"/>
    <w:rsid w:val="00724E18"/>
    <w:rsid w:val="00730F7A"/>
    <w:rsid w:val="00763193"/>
    <w:rsid w:val="00764A1F"/>
    <w:rsid w:val="00784995"/>
    <w:rsid w:val="00786464"/>
    <w:rsid w:val="00795C8D"/>
    <w:rsid w:val="007B454D"/>
    <w:rsid w:val="007B65B4"/>
    <w:rsid w:val="007C2772"/>
    <w:rsid w:val="007C63D5"/>
    <w:rsid w:val="007C71CE"/>
    <w:rsid w:val="007D4AEE"/>
    <w:rsid w:val="007F3871"/>
    <w:rsid w:val="007F749C"/>
    <w:rsid w:val="00803D1D"/>
    <w:rsid w:val="00805A7B"/>
    <w:rsid w:val="00823557"/>
    <w:rsid w:val="00845D2D"/>
    <w:rsid w:val="00846A3F"/>
    <w:rsid w:val="0086248A"/>
    <w:rsid w:val="00864731"/>
    <w:rsid w:val="00883D3B"/>
    <w:rsid w:val="0089674C"/>
    <w:rsid w:val="008A2771"/>
    <w:rsid w:val="008A2DF3"/>
    <w:rsid w:val="008A5836"/>
    <w:rsid w:val="008B1A16"/>
    <w:rsid w:val="008E0A3A"/>
    <w:rsid w:val="008E2133"/>
    <w:rsid w:val="008E7FA7"/>
    <w:rsid w:val="00912ABB"/>
    <w:rsid w:val="009405A5"/>
    <w:rsid w:val="00940FB3"/>
    <w:rsid w:val="00950C6C"/>
    <w:rsid w:val="0096733A"/>
    <w:rsid w:val="00991ABE"/>
    <w:rsid w:val="00992CEE"/>
    <w:rsid w:val="00996081"/>
    <w:rsid w:val="009A534C"/>
    <w:rsid w:val="009C6E09"/>
    <w:rsid w:val="009C703D"/>
    <w:rsid w:val="009D5FB9"/>
    <w:rsid w:val="009F6990"/>
    <w:rsid w:val="00A232C1"/>
    <w:rsid w:val="00A358FC"/>
    <w:rsid w:val="00A74825"/>
    <w:rsid w:val="00A8695C"/>
    <w:rsid w:val="00A94C60"/>
    <w:rsid w:val="00A95BA0"/>
    <w:rsid w:val="00AA2366"/>
    <w:rsid w:val="00AB2E41"/>
    <w:rsid w:val="00AB468C"/>
    <w:rsid w:val="00AB5934"/>
    <w:rsid w:val="00AC165C"/>
    <w:rsid w:val="00AE42DD"/>
    <w:rsid w:val="00AF5846"/>
    <w:rsid w:val="00B118E4"/>
    <w:rsid w:val="00B16619"/>
    <w:rsid w:val="00B257B6"/>
    <w:rsid w:val="00B277F2"/>
    <w:rsid w:val="00B322A9"/>
    <w:rsid w:val="00B3321F"/>
    <w:rsid w:val="00B3749F"/>
    <w:rsid w:val="00B4287E"/>
    <w:rsid w:val="00B800FC"/>
    <w:rsid w:val="00BA6CD9"/>
    <w:rsid w:val="00BC2F1E"/>
    <w:rsid w:val="00BD52FE"/>
    <w:rsid w:val="00BF32B1"/>
    <w:rsid w:val="00C04C0F"/>
    <w:rsid w:val="00C13965"/>
    <w:rsid w:val="00C17431"/>
    <w:rsid w:val="00C21150"/>
    <w:rsid w:val="00C33A08"/>
    <w:rsid w:val="00C33E37"/>
    <w:rsid w:val="00C37033"/>
    <w:rsid w:val="00C41F6A"/>
    <w:rsid w:val="00C42D97"/>
    <w:rsid w:val="00C5511D"/>
    <w:rsid w:val="00C60D5F"/>
    <w:rsid w:val="00C673D8"/>
    <w:rsid w:val="00C73786"/>
    <w:rsid w:val="00C81F19"/>
    <w:rsid w:val="00C83C14"/>
    <w:rsid w:val="00C900D8"/>
    <w:rsid w:val="00CA0A36"/>
    <w:rsid w:val="00CC4E72"/>
    <w:rsid w:val="00CC5C0F"/>
    <w:rsid w:val="00CD4317"/>
    <w:rsid w:val="00CD5106"/>
    <w:rsid w:val="00CF2BCB"/>
    <w:rsid w:val="00CF30D7"/>
    <w:rsid w:val="00CF50A4"/>
    <w:rsid w:val="00D0072C"/>
    <w:rsid w:val="00D07D83"/>
    <w:rsid w:val="00D175F7"/>
    <w:rsid w:val="00D415BD"/>
    <w:rsid w:val="00D43390"/>
    <w:rsid w:val="00D762DE"/>
    <w:rsid w:val="00D82366"/>
    <w:rsid w:val="00DA366A"/>
    <w:rsid w:val="00DB070C"/>
    <w:rsid w:val="00DB5DD5"/>
    <w:rsid w:val="00DC4168"/>
    <w:rsid w:val="00DD7254"/>
    <w:rsid w:val="00E02E8E"/>
    <w:rsid w:val="00E10E50"/>
    <w:rsid w:val="00E23EA3"/>
    <w:rsid w:val="00E36B3D"/>
    <w:rsid w:val="00E42D52"/>
    <w:rsid w:val="00E656CF"/>
    <w:rsid w:val="00E671D7"/>
    <w:rsid w:val="00E7023F"/>
    <w:rsid w:val="00E82897"/>
    <w:rsid w:val="00E977E4"/>
    <w:rsid w:val="00E97B1E"/>
    <w:rsid w:val="00EA38CC"/>
    <w:rsid w:val="00EB6E3F"/>
    <w:rsid w:val="00EC5F6A"/>
    <w:rsid w:val="00EC6D1A"/>
    <w:rsid w:val="00EE2D4B"/>
    <w:rsid w:val="00F10CF5"/>
    <w:rsid w:val="00F1481D"/>
    <w:rsid w:val="00F26BEC"/>
    <w:rsid w:val="00F53FF0"/>
    <w:rsid w:val="00F671E2"/>
    <w:rsid w:val="00F83601"/>
    <w:rsid w:val="00F861B6"/>
    <w:rsid w:val="00FA5F2B"/>
    <w:rsid w:val="00FD2879"/>
    <w:rsid w:val="00FD58F6"/>
    <w:rsid w:val="00FE48DA"/>
    <w:rsid w:val="00FE4A22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6E591690"/>
    <w:rsid w:val="71A686DA"/>
    <w:rsid w:val="72D41C6C"/>
    <w:rsid w:val="772F332D"/>
    <w:rsid w:val="7E0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5FB9"/>
  </w:style>
  <w:style w:type="paragraph" w:styleId="Footer">
    <w:name w:val="footer"/>
    <w:basedOn w:val="Normal"/>
    <w:link w:val="FooterChar"/>
    <w:uiPriority w:val="99"/>
    <w:semiHidden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e05cb4bb5438583c4d14d6f967c1b007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cec16dc0e485c1a10d03a51451503298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5D8BB-A55E-4694-B82F-621340CB4256}"/>
</file>

<file path=customXml/itemProps3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106</cp:revision>
  <dcterms:created xsi:type="dcterms:W3CDTF">2025-06-18T15:36:00Z</dcterms:created>
  <dcterms:modified xsi:type="dcterms:W3CDTF">2025-07-12T17:10:00Z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