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Pr="00195A54" w:rsidR="00195A54" w:rsidTr="31772C77" w14:paraId="1620C76D" w14:textId="77777777">
        <w:tc>
          <w:tcPr>
            <w:tcW w:w="15509" w:type="dxa"/>
            <w:gridSpan w:val="2"/>
            <w:shd w:val="clear" w:color="auto" w:fill="FAE2D5" w:themeFill="accent2" w:themeFillTint="33"/>
            <w:tcMar/>
          </w:tcPr>
          <w:p w:rsidRPr="00195A54" w:rsidR="00195A54" w:rsidRDefault="00C47C35" w14:paraId="7F4BB30C" w14:textId="70349FD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  <w:r w:rsidR="009E6047">
              <w:rPr>
                <w:rFonts w:cs="Calibri"/>
                <w:b/>
                <w:bCs/>
              </w:rPr>
              <w:t>: Being Me in My World</w:t>
            </w:r>
          </w:p>
        </w:tc>
      </w:tr>
      <w:tr w:rsidRPr="00195A54" w:rsidR="00195A54" w:rsidTr="31772C77" w14:paraId="61C58675" w14:textId="77777777">
        <w:tc>
          <w:tcPr>
            <w:tcW w:w="15509" w:type="dxa"/>
            <w:gridSpan w:val="2"/>
            <w:tcMar/>
          </w:tcPr>
          <w:p w:rsidR="00195A54" w:rsidRDefault="00195A54" w14:paraId="139F6905" w14:textId="2A7CEC4F">
            <w:pPr>
              <w:rPr>
                <w:rFonts w:cs="Calibri"/>
                <w:b/>
                <w:bCs/>
              </w:rPr>
            </w:pPr>
            <w:r w:rsidRPr="1C17C42D" w:rsidR="00195A54">
              <w:rPr>
                <w:rFonts w:cs="Calibri"/>
                <w:b w:val="1"/>
                <w:bCs w:val="1"/>
              </w:rPr>
              <w:t>Expected Outcomes</w:t>
            </w:r>
            <w:r w:rsidRPr="1C17C42D" w:rsidR="009E6047">
              <w:rPr>
                <w:rFonts w:cs="Calibri"/>
                <w:b w:val="1"/>
                <w:bCs w:val="1"/>
              </w:rPr>
              <w:t xml:space="preserve"> (PSHE Learning Intentions)</w:t>
            </w:r>
          </w:p>
          <w:p w:rsidRPr="00C47C35" w:rsidR="00C47C35" w:rsidP="00C47C35" w:rsidRDefault="00C47C35" w14:paraId="51AFD685" w14:textId="17E1C37B">
            <w:pPr>
              <w:rPr>
                <w:rFonts w:cs="Calibri"/>
              </w:rPr>
            </w:pPr>
            <w:r w:rsidRPr="179FEDD8" w:rsidR="41A76A2B">
              <w:rPr>
                <w:rFonts w:cs="Calibri"/>
              </w:rPr>
              <w:t xml:space="preserve">Learners identify differences between themselves and others in their social groups. They explain how differences can </w:t>
            </w:r>
            <w:r w:rsidRPr="179FEDD8" w:rsidR="1AEC8B90">
              <w:rPr>
                <w:rFonts w:cs="Calibri"/>
              </w:rPr>
              <w:t>be a source of conflict or a reason to celebrate</w:t>
            </w:r>
            <w:r w:rsidRPr="179FEDD8" w:rsidR="4FF9BE6A">
              <w:rPr>
                <w:rFonts w:cs="Calibri"/>
              </w:rPr>
              <w:t>.</w:t>
            </w:r>
            <w:r w:rsidRPr="179FEDD8" w:rsidR="52A8529B">
              <w:rPr>
                <w:rFonts w:cs="Calibri"/>
              </w:rPr>
              <w:t xml:space="preserve"> Learners understand that different people have different expectations of intimate relationships and know how to access support if worried about a relationship issue.</w:t>
            </w:r>
            <w:r w:rsidRPr="179FEDD8" w:rsidR="4F205C7C">
              <w:rPr>
                <w:rFonts w:cs="Calibri"/>
              </w:rPr>
              <w:t xml:space="preserve"> They explain peer approval and how it can cause problems. Learners describe what grooming is and give examples.</w:t>
            </w:r>
            <w:r w:rsidRPr="179FEDD8" w:rsidR="623F1DB0">
              <w:rPr>
                <w:rFonts w:cs="Calibri"/>
              </w:rPr>
              <w:t xml:space="preserve"> Learners suggest links between risky behaviour choices and the influence of social groups. </w:t>
            </w:r>
            <w:r w:rsidRPr="179FEDD8" w:rsidR="377BC68B">
              <w:rPr>
                <w:rFonts w:cs="Calibri"/>
              </w:rPr>
              <w:t>They know that they can accept or reject influences</w:t>
            </w:r>
            <w:r w:rsidRPr="179FEDD8" w:rsidR="75E15969">
              <w:rPr>
                <w:rFonts w:cs="Calibri"/>
              </w:rPr>
              <w:t>. Learners explain the links between having a positive self-identity and healthy intimate relationships.</w:t>
            </w:r>
            <w:r w:rsidRPr="179FEDD8" w:rsidR="7793587E">
              <w:rPr>
                <w:rFonts w:cs="Calibri"/>
              </w:rPr>
              <w:t xml:space="preserve"> They understand what consent means </w:t>
            </w:r>
            <w:r w:rsidRPr="179FEDD8" w:rsidR="52B9A162">
              <w:rPr>
                <w:rFonts w:cs="Calibri"/>
              </w:rPr>
              <w:t xml:space="preserve">for them within their peer and intimate social groups. Learners know how to report abusive or coercive </w:t>
            </w:r>
            <w:r w:rsidRPr="179FEDD8" w:rsidR="29905AE4">
              <w:rPr>
                <w:rFonts w:cs="Calibri"/>
              </w:rPr>
              <w:t xml:space="preserve">behaviour. They understand how the choices they make can be </w:t>
            </w:r>
            <w:r w:rsidRPr="179FEDD8" w:rsidR="2B2B4027">
              <w:rPr>
                <w:rFonts w:cs="Calibri"/>
              </w:rPr>
              <w:t>linked to their self-identity and self-esteem, and how this can affect their health and relationship</w:t>
            </w:r>
            <w:r w:rsidRPr="179FEDD8" w:rsidR="1DB51829">
              <w:rPr>
                <w:rFonts w:cs="Calibri"/>
              </w:rPr>
              <w:t>s</w:t>
            </w:r>
          </w:p>
        </w:tc>
      </w:tr>
      <w:tr w:rsidRPr="00E06566" w:rsidR="06866210" w:rsidTr="31772C77" w14:paraId="4398BCEC" w14:textId="77777777">
        <w:trPr>
          <w:trHeight w:val="300"/>
        </w:trPr>
        <w:tc>
          <w:tcPr>
            <w:tcW w:w="15509" w:type="dxa"/>
            <w:gridSpan w:val="2"/>
            <w:tcMar/>
          </w:tcPr>
          <w:p w:rsidRPr="00E06566" w:rsidR="516E766A" w:rsidP="06866210" w:rsidRDefault="516E766A" w14:paraId="073A7F09" w14:textId="20BA89E7">
            <w:pPr>
              <w:rPr>
                <w:rFonts w:cs="Calibri"/>
                <w:b/>
                <w:bCs/>
              </w:rPr>
            </w:pPr>
            <w:r w:rsidRPr="1C17C42D" w:rsidR="516E766A">
              <w:rPr>
                <w:rFonts w:cs="Calibri"/>
                <w:b w:val="1"/>
                <w:bCs w:val="1"/>
              </w:rPr>
              <w:t>Developmental Focus</w:t>
            </w:r>
            <w:r w:rsidRPr="1C17C42D" w:rsidR="0C1C277E">
              <w:rPr>
                <w:rFonts w:cs="Calibri"/>
                <w:b w:val="1"/>
                <w:bCs w:val="1"/>
              </w:rPr>
              <w:t xml:space="preserve"> Opportunities</w:t>
            </w:r>
            <w:r w:rsidRPr="1C17C42D" w:rsidR="009E6047">
              <w:rPr>
                <w:rFonts w:cs="Calibri"/>
                <w:b w:val="1"/>
                <w:bCs w:val="1"/>
              </w:rPr>
              <w:t xml:space="preserve"> </w:t>
            </w:r>
            <w:r w:rsidRPr="1C17C42D" w:rsidR="00E06566">
              <w:rPr>
                <w:rFonts w:cs="Calibri"/>
                <w:b w:val="1"/>
                <w:bCs w:val="1"/>
              </w:rPr>
              <w:t>(Social an</w:t>
            </w:r>
            <w:r w:rsidRPr="1C17C42D" w:rsidR="00E06566">
              <w:rPr>
                <w:rFonts w:cs="Calibri"/>
                <w:b w:val="1"/>
                <w:bCs w:val="1"/>
              </w:rPr>
              <w:t>d Emotional Skills Learning Intentions)</w:t>
            </w:r>
          </w:p>
          <w:p w:rsidRPr="00E06566" w:rsidR="06866210" w:rsidP="179FEDD8" w:rsidRDefault="06866210" w14:paraId="52B2D720" w14:textId="5A547CDE">
            <w:pPr>
              <w:rPr>
                <w:rFonts w:cs="Calibri"/>
                <w:b w:val="0"/>
                <w:bCs w:val="0"/>
              </w:rPr>
            </w:pPr>
            <w:r w:rsidRPr="179FEDD8" w:rsidR="213F67A3">
              <w:rPr>
                <w:rFonts w:cs="Calibri"/>
                <w:b w:val="0"/>
                <w:bCs w:val="0"/>
              </w:rPr>
              <w:t xml:space="preserve">Learners manage differences of opinion within their social groups to </w:t>
            </w:r>
            <w:r w:rsidRPr="179FEDD8" w:rsidR="213F67A3">
              <w:rPr>
                <w:rFonts w:cs="Calibri"/>
                <w:b w:val="0"/>
                <w:bCs w:val="0"/>
              </w:rPr>
              <w:t>maintain</w:t>
            </w:r>
            <w:r w:rsidRPr="179FEDD8" w:rsidR="213F67A3">
              <w:rPr>
                <w:rFonts w:cs="Calibri"/>
                <w:b w:val="0"/>
                <w:bCs w:val="0"/>
              </w:rPr>
              <w:t xml:space="preserve"> positive and safe relationships.</w:t>
            </w:r>
            <w:r w:rsidRPr="179FEDD8" w:rsidR="72925C7D">
              <w:rPr>
                <w:rFonts w:cs="Calibri"/>
                <w:b w:val="0"/>
                <w:bCs w:val="0"/>
              </w:rPr>
              <w:t xml:space="preserve"> They understand their own expectations of intimate relationships.</w:t>
            </w:r>
            <w:r w:rsidRPr="179FEDD8" w:rsidR="07B426D4">
              <w:rPr>
                <w:rFonts w:cs="Calibri"/>
                <w:b w:val="0"/>
                <w:bCs w:val="0"/>
              </w:rPr>
              <w:t xml:space="preserve"> Learners have strategies to help them manage their peer group relationships.</w:t>
            </w:r>
            <w:r w:rsidRPr="179FEDD8" w:rsidR="4C76C3EF">
              <w:rPr>
                <w:rFonts w:cs="Calibri"/>
                <w:b w:val="0"/>
                <w:bCs w:val="0"/>
              </w:rPr>
              <w:t xml:space="preserve"> They know where to access help and advice if they are concerned about a risky situation</w:t>
            </w:r>
            <w:r w:rsidRPr="179FEDD8" w:rsidR="435EF2AD">
              <w:rPr>
                <w:rFonts w:cs="Calibri"/>
                <w:b w:val="0"/>
                <w:bCs w:val="0"/>
              </w:rPr>
              <w:t xml:space="preserve"> in their lives. Learners explain how negative self-identity and low self-esteem can contribute towards risky behaviour</w:t>
            </w:r>
            <w:r w:rsidRPr="179FEDD8" w:rsidR="5EC3C687">
              <w:rPr>
                <w:rFonts w:cs="Calibri"/>
                <w:b w:val="0"/>
                <w:bCs w:val="0"/>
              </w:rPr>
              <w:t>.</w:t>
            </w:r>
            <w:r w:rsidRPr="179FEDD8" w:rsidR="13D1E449">
              <w:rPr>
                <w:rFonts w:cs="Calibri"/>
                <w:b w:val="0"/>
                <w:bCs w:val="0"/>
              </w:rPr>
              <w:t xml:space="preserve"> They feel confident about re-assessing their own and others’ behaviour and choices</w:t>
            </w:r>
          </w:p>
          <w:p w:rsidRPr="00E06566" w:rsidR="06866210" w:rsidP="06866210" w:rsidRDefault="06866210" w14:paraId="47ACE756" w14:textId="2633F19D">
            <w:pPr>
              <w:rPr>
                <w:rFonts w:cs="Calibri"/>
                <w:b/>
                <w:bCs/>
              </w:rPr>
            </w:pPr>
          </w:p>
        </w:tc>
      </w:tr>
      <w:tr w:rsidRPr="00195A54" w:rsidR="00195A54" w:rsidTr="31772C77" w14:paraId="4E7257A0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RDefault="00195A54" w14:paraId="71C414B0" w14:textId="357DA0E9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RDefault="00195A54" w14:paraId="0A5A8A25" w14:textId="4876B950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Pr="00195A54" w:rsidR="00195A54" w:rsidTr="31772C77" w14:paraId="06DADF0D" w14:textId="77777777">
        <w:tc>
          <w:tcPr>
            <w:tcW w:w="7725" w:type="dxa"/>
            <w:tcMar/>
          </w:tcPr>
          <w:p w:rsidRPr="00C47C35" w:rsidR="00C47C35" w:rsidP="31772C77" w:rsidRDefault="00C47C35" w14:paraId="19B35E5F" w14:textId="44C68937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Identify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differences and similarities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within their social groups and understand how these can lead to either conflict or celebration.</w:t>
            </w:r>
          </w:p>
          <w:p w:rsidRPr="00C47C35" w:rsidR="00C47C35" w:rsidP="31772C77" w:rsidRDefault="00C47C35" w14:paraId="1D60AF0D" w14:textId="4C7262C0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Understand peer influence and peer approval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and how these can lead to risky or unhealthy behaviours.</w:t>
            </w:r>
          </w:p>
          <w:p w:rsidRPr="00C47C35" w:rsidR="00C47C35" w:rsidP="31772C77" w:rsidRDefault="00C47C35" w14:paraId="10A5A748" w14:textId="3A458E45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Recognise grooming behaviours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and know how to respond or seek help.</w:t>
            </w:r>
          </w:p>
          <w:p w:rsidRPr="00C47C35" w:rsidR="00C47C35" w:rsidP="31772C77" w:rsidRDefault="00C47C35" w14:paraId="52656244" w14:textId="11A51704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Understand the concept of consent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in both peer and intimate relationships.</w:t>
            </w:r>
          </w:p>
          <w:p w:rsidRPr="00C47C35" w:rsidR="00C47C35" w:rsidP="31772C77" w:rsidRDefault="00C47C35" w14:paraId="647B8B60" w14:textId="000653EE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Describe healthy and unhealthy relationship dynamics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including coercion and abuse.</w:t>
            </w:r>
          </w:p>
          <w:p w:rsidRPr="00C47C35" w:rsidR="00C47C35" w:rsidP="31772C77" w:rsidRDefault="00C47C35" w14:paraId="14CB84F0" w14:textId="14AC42C4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Know how to access support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for relationship or safety concerns.</w:t>
            </w:r>
          </w:p>
          <w:p w:rsidRPr="00C47C35" w:rsidR="00C47C35" w:rsidP="31772C77" w:rsidRDefault="00C47C35" w14:paraId="208BAD63" w14:textId="05AC3A4C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Recognise the impact of self-identity and self-esteem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on decision-making and relationships.</w:t>
            </w:r>
          </w:p>
          <w:p w:rsidRPr="00C47C35" w:rsidR="00C47C35" w:rsidP="31772C77" w:rsidRDefault="00C47C35" w14:paraId="212097E9" w14:textId="3E49C06E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Understand how to manage differences of opinion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to 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maintain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positive relationships.</w:t>
            </w:r>
          </w:p>
          <w:p w:rsidRPr="00C47C35" w:rsidR="00C47C35" w:rsidP="31772C77" w:rsidRDefault="00C47C35" w14:paraId="314ECC8B" w14:textId="53BCC3FA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Develop strategies to manage peer pressure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and make informed, independent choices.</w:t>
            </w:r>
          </w:p>
          <w:p w:rsidRPr="00C47C35" w:rsidR="00C47C35" w:rsidP="31772C77" w:rsidRDefault="00C47C35" w14:paraId="39478CEB" w14:textId="6DC70E23">
            <w:pPr>
              <w:pStyle w:val="ListParagraph"/>
              <w:numPr>
                <w:ilvl w:val="0"/>
                <w:numId w:val="3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Feel confident in reassessing their own and others’ behaviour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in light of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their values and wellbeing.</w:t>
            </w:r>
          </w:p>
          <w:p w:rsidRPr="00C47C35" w:rsidR="00C47C35" w:rsidP="31772C77" w:rsidRDefault="00C47C35" w14:paraId="13987915" w14:textId="2BF5F4C6">
            <w:pPr>
              <w:pStyle w:val="Normal"/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7784" w:type="dxa"/>
            <w:tcMar/>
          </w:tcPr>
          <w:p w:rsidR="00195A54" w:rsidP="31772C77" w:rsidRDefault="00195A54" w14:paraId="73338A19" w14:textId="4F031366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Self-identity and self-esteem are central to personal wellbeing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and influence how individuals engage in relationships and make choices.</w:t>
            </w:r>
          </w:p>
          <w:p w:rsidR="00195A54" w:rsidP="31772C77" w:rsidRDefault="00195A54" w14:paraId="714460D6" w14:textId="011BA7CF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Consent is an ongoing, mutual agreement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that must be freely given and can be withdrawn at any time.</w:t>
            </w:r>
          </w:p>
          <w:p w:rsidR="00195A54" w:rsidP="31772C77" w:rsidRDefault="00195A54" w14:paraId="69C308C6" w14:textId="05944F0A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Grooming is a manipulative process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that can happen online or in person, and recognising early signs is key to prevention.</w:t>
            </w:r>
          </w:p>
          <w:p w:rsidR="00195A54" w:rsidP="31772C77" w:rsidRDefault="00195A54" w14:paraId="433BA1DE" w14:textId="574A6E46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Peer pressure can distort judgement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but individuals have the power to accept or reject influences.</w:t>
            </w:r>
          </w:p>
          <w:p w:rsidR="00195A54" w:rsidP="31772C77" w:rsidRDefault="00195A54" w14:paraId="3838E315" w14:textId="5199243A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Healthy relationships are built on respect, equality, and communication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while unhealthy ones often involve control, coercion, or abuse.</w:t>
            </w:r>
          </w:p>
          <w:p w:rsidR="00195A54" w:rsidP="31772C77" w:rsidRDefault="00195A54" w14:paraId="16D76CD6" w14:textId="52CB5C6C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Social group dynamics can shape behaviour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, but personal values and boundaries are essential for 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maintaining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integrity.</w:t>
            </w:r>
          </w:p>
          <w:p w:rsidR="00195A54" w:rsidP="31772C77" w:rsidRDefault="00195A54" w14:paraId="23DB1B5B" w14:textId="0AE72C93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Accessing help is a strength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, not a weakness, and there are trusted adults and services available for support.</w:t>
            </w:r>
          </w:p>
          <w:p w:rsidR="00195A54" w:rsidP="31772C77" w:rsidRDefault="00195A54" w14:paraId="65BBDC10" w14:textId="7D896DBB">
            <w:pPr>
              <w:pStyle w:val="ListParagraph"/>
              <w:numPr>
                <w:ilvl w:val="0"/>
                <w:numId w:val="4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Managing conflict respectfully</w:t>
            </w:r>
            <w:r w:rsidRPr="31772C77" w:rsidR="7313C08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is a vital life skill that supports emotional safety and social harmony.</w:t>
            </w:r>
          </w:p>
          <w:p w:rsidR="00195A54" w:rsidP="31772C77" w:rsidRDefault="00195A54" w14:paraId="702DCEBC" w14:textId="01795615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31772C77" w:rsidRDefault="00C47C35" w14:paraId="2A4295E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31772C77" w:rsidRDefault="00C47C35" w14:paraId="2601A69A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195A54" w:rsidR="00C47C35" w:rsidP="31772C77" w:rsidRDefault="00C47C35" w14:paraId="5B69D9F1" w14:textId="19684336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195A54" w:rsidR="00195A54" w:rsidTr="31772C77" w14:paraId="11B5495E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P="31772C77" w:rsidRDefault="00195A54" w14:paraId="7F9FC9CC" w14:textId="21929E12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1772C77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P="31772C77" w:rsidRDefault="00195A54" w14:paraId="300D8508" w14:textId="708DA0A1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1772C77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Reading Opportunities</w:t>
            </w:r>
          </w:p>
        </w:tc>
      </w:tr>
      <w:tr w:rsidRPr="00195A54" w:rsidR="00195A54" w:rsidTr="31772C77" w14:paraId="49B65D1F" w14:textId="77777777">
        <w:tc>
          <w:tcPr>
            <w:tcW w:w="7725" w:type="dxa"/>
            <w:tcMar/>
          </w:tcPr>
          <w:p w:rsidR="00EA7126" w:rsidP="31772C77" w:rsidRDefault="00EA7126" w14:paraId="76855C18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31772C77" w:rsidRDefault="00C47C35" w14:paraId="0DE4696F" w14:textId="268E65AF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01A3479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Social</w:t>
            </w:r>
          </w:p>
          <w:p w:rsidR="01A34799" w:rsidP="31772C77" w:rsidRDefault="01A34799" w14:paraId="788B4E03" w14:textId="23934AFD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01A3479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Conflict</w:t>
            </w:r>
          </w:p>
          <w:p w:rsidR="01A34799" w:rsidP="31772C77" w:rsidRDefault="01A34799" w14:paraId="74708BF0" w14:textId="0C792176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01A34799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Intimate</w:t>
            </w:r>
          </w:p>
          <w:p w:rsidR="1CF6CABE" w:rsidP="31772C77" w:rsidRDefault="1CF6CABE" w14:paraId="5F50A59E" w14:textId="2C9207A2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1CF6CAB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Coercion</w:t>
            </w:r>
          </w:p>
          <w:p w:rsidR="1CF6CABE" w:rsidP="31772C77" w:rsidRDefault="1CF6CABE" w14:paraId="1D092984" w14:textId="2FBE0420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1CF6CAB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Approval </w:t>
            </w:r>
          </w:p>
          <w:p w:rsidR="1CF6CABE" w:rsidP="31772C77" w:rsidRDefault="1CF6CABE" w14:paraId="47BD9278" w14:textId="77EE073F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1CF6CAB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Risk</w:t>
            </w:r>
          </w:p>
          <w:p w:rsidR="1CF6CABE" w:rsidP="31772C77" w:rsidRDefault="1CF6CABE" w14:paraId="407B09F0" w14:textId="36F96F74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1CF6CABE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Grooming</w:t>
            </w:r>
          </w:p>
          <w:p w:rsidR="31772C77" w:rsidP="31772C77" w:rsidRDefault="31772C77" w14:paraId="2BD511BC" w14:textId="1F4604B4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31772C77" w:rsidRDefault="00C47C35" w14:paraId="30F394A5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31772C77" w:rsidRDefault="00C47C35" w14:paraId="39C1F55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31772C77" w:rsidRDefault="00C47C35" w14:paraId="45A6595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195A54" w:rsidR="00C47C35" w:rsidP="31772C77" w:rsidRDefault="00C47C35" w14:paraId="1E0D00A8" w14:textId="1DEFCCEF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7784" w:type="dxa"/>
            <w:tcMar/>
          </w:tcPr>
          <w:p w:rsidR="00434841" w:rsidP="31772C77" w:rsidRDefault="00434841" w14:paraId="2998487C" w14:textId="1DEDF4AB">
            <w:pPr>
              <w:pStyle w:val="Heading3"/>
              <w:shd w:val="clear" w:color="auto" w:fill="FAFAFA"/>
              <w:spacing w:before="195" w:beforeAutospacing="off" w:after="45" w:afterAutospacing="off" w:line="42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Fiction &amp; Narrative Non-Fiction</w:t>
            </w:r>
          </w:p>
          <w:p w:rsidR="00434841" w:rsidP="31772C77" w:rsidRDefault="00434841" w14:paraId="495222EC" w14:textId="43C24C8A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The Perks of Being a Wallflower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by Stephen Chbosky</w:t>
            </w:r>
            <w:r>
              <w:br/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Explores identity, mental health, and navigating complex relationships in adolescence.</w:t>
            </w:r>
          </w:p>
          <w:p w:rsidR="00434841" w:rsidP="31772C77" w:rsidRDefault="00434841" w14:paraId="4F687C6C" w14:textId="1AE683A4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Girl in Pieces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by Kathleen Glasgow</w:t>
            </w:r>
            <w:r>
              <w:br/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powerful story about self-worth, trauma, and recovery (sensitive content—use with discretion or excerpts).</w:t>
            </w:r>
          </w:p>
          <w:p w:rsidR="00434841" w:rsidP="31772C77" w:rsidRDefault="00434841" w14:paraId="72B96A3A" w14:textId="66C6173A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Speak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by Laurie Halse Anderson</w:t>
            </w:r>
            <w:r>
              <w:br/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compelling novel about consent, peer pressure, and finding your voice.</w:t>
            </w:r>
          </w:p>
          <w:p w:rsidR="00434841" w:rsidP="31772C77" w:rsidRDefault="00434841" w14:paraId="782E1D5D" w14:textId="11B3C044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The Art of Being Normal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by Lisa Williamson</w:t>
            </w:r>
            <w:r>
              <w:br/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story about gender identity, friendship, and self-acceptance.</w:t>
            </w:r>
          </w:p>
          <w:p w:rsidR="00434841" w:rsidP="31772C77" w:rsidRDefault="00434841" w14:paraId="333CBA89" w14:textId="0E5068F2">
            <w:pPr>
              <w:pStyle w:val="ListParagraph"/>
              <w:numPr>
                <w:ilvl w:val="0"/>
                <w:numId w:val="5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You 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Don’t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Know Me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by Sophia Bennett</w:t>
            </w:r>
            <w:r>
              <w:br/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Tackles themes of online grooming, peer pressure, and standing up for yourself.</w:t>
            </w:r>
          </w:p>
          <w:p w:rsidR="00434841" w:rsidP="31772C77" w:rsidRDefault="00434841" w14:paraId="047F01D0" w14:textId="6A96418A">
            <w:pPr>
              <w:pStyle w:val="Heading3"/>
              <w:shd w:val="clear" w:color="auto" w:fill="FAFAFA"/>
              <w:spacing w:before="195" w:beforeAutospacing="off" w:after="45" w:afterAutospacing="off" w:line="42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Poetry &amp; Short Texts</w:t>
            </w:r>
          </w:p>
          <w:p w:rsidR="00434841" w:rsidP="31772C77" w:rsidRDefault="00434841" w14:paraId="30A9D578" w14:textId="1E435D8E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“The Road Not Taken” by Robert Frost</w:t>
            </w:r>
            <w:r>
              <w:br/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metaphor for making independent choices and resisting peer pressure.</w:t>
            </w:r>
          </w:p>
          <w:p w:rsidR="00434841" w:rsidP="31772C77" w:rsidRDefault="00434841" w14:paraId="064C4EC1" w14:textId="16DDC8DB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240" w:beforeAutospacing="off" w:after="24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“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Still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I Rise” by Maya Angelou</w:t>
            </w:r>
            <w:r>
              <w:br/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A poem about self-worth, resilience, and identity.</w:t>
            </w:r>
          </w:p>
          <w:p w:rsidR="00434841" w:rsidP="31772C77" w:rsidRDefault="00434841" w14:paraId="0C7C1841" w14:textId="46ACA26B">
            <w:pPr>
              <w:pStyle w:val="Heading3"/>
              <w:shd w:val="clear" w:color="auto" w:fill="FAFAFA"/>
              <w:spacing w:before="195" w:beforeAutospacing="off" w:after="45" w:afterAutospacing="off" w:line="42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Non-Fiction &amp; Articles</w:t>
            </w:r>
          </w:p>
          <w:p w:rsidR="00434841" w:rsidP="31772C77" w:rsidRDefault="00434841" w14:paraId="63837233" w14:textId="7DC9E64D">
            <w:pPr>
              <w:pStyle w:val="ListParagraph"/>
              <w:numPr>
                <w:ilvl w:val="0"/>
                <w:numId w:val="7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Childline &amp; NSPCC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– Articles on grooming, consent, and healthy relationships.</w:t>
            </w:r>
          </w:p>
          <w:p w:rsidR="00434841" w:rsidP="31772C77" w:rsidRDefault="00434841" w14:paraId="16765D3C" w14:textId="20709ACA">
            <w:pPr>
              <w:pStyle w:val="ListParagraph"/>
              <w:numPr>
                <w:ilvl w:val="0"/>
                <w:numId w:val="7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BBC Bitesize PSHE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– Resources on peer pressure, identity, and relationships.</w:t>
            </w:r>
          </w:p>
          <w:p w:rsidR="00434841" w:rsidP="31772C77" w:rsidRDefault="00434841" w14:paraId="5F869990" w14:textId="27C6E075">
            <w:pPr>
              <w:pStyle w:val="ListParagraph"/>
              <w:numPr>
                <w:ilvl w:val="0"/>
                <w:numId w:val="7"/>
              </w:numPr>
              <w:shd w:val="clear" w:color="auto" w:fill="FAFAFA"/>
              <w:spacing w:before="0" w:beforeAutospacing="off" w:after="0" w:afterAutospacing="off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</w:pP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>Brook.org.uk</w:t>
            </w:r>
            <w:r w:rsidRPr="31772C77" w:rsidR="0ECA4EDE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24242"/>
                <w:sz w:val="24"/>
                <w:szCs w:val="24"/>
                <w:lang w:val="en-GB"/>
              </w:rPr>
              <w:t xml:space="preserve"> – Information on consent, relationships, and sexual health for young people.</w:t>
            </w:r>
          </w:p>
          <w:p w:rsidR="00434841" w:rsidP="31772C77" w:rsidRDefault="00434841" w14:paraId="1D5411CC" w14:textId="4A218ACF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31772C77" w:rsidRDefault="00C47C35" w14:paraId="2F5F56DE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31772C77" w:rsidRDefault="00C47C35" w14:paraId="11A1799A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195A54" w:rsidR="00C47C35" w:rsidP="31772C77" w:rsidRDefault="00C47C35" w14:paraId="73DEE9A5" w14:textId="590ED76E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195A54" w:rsidR="00195A54" w:rsidTr="31772C77" w14:paraId="52FDDB70" w14:textId="77777777">
        <w:tc>
          <w:tcPr>
            <w:tcW w:w="7725" w:type="dxa"/>
            <w:shd w:val="clear" w:color="auto" w:fill="FAE2D5" w:themeFill="accent2" w:themeFillTint="33"/>
            <w:tcMar/>
          </w:tcPr>
          <w:p w:rsidRPr="00195A54" w:rsidR="00195A54" w:rsidP="31772C77" w:rsidRDefault="00195A54" w14:paraId="0F848A00" w14:textId="13D105B8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1772C77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  <w:tcMar/>
          </w:tcPr>
          <w:p w:rsidRPr="00195A54" w:rsidR="00195A54" w:rsidP="31772C77" w:rsidRDefault="00195A54" w14:paraId="6AAEE7C2" w14:textId="3C0F61C4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1772C77" w:rsidR="00195A5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Cross-Curricular Links</w:t>
            </w:r>
          </w:p>
        </w:tc>
      </w:tr>
      <w:tr w:rsidRPr="00195A54" w:rsidR="00195A54" w:rsidTr="31772C77" w14:paraId="542ABD73" w14:textId="77777777">
        <w:tc>
          <w:tcPr>
            <w:tcW w:w="7725" w:type="dxa"/>
            <w:tcMar/>
          </w:tcPr>
          <w:p w:rsidRPr="00195A54" w:rsidR="00195A54" w:rsidP="31772C77" w:rsidRDefault="00195A54" w14:paraId="72BFA2E1" w14:textId="4A0B8EAF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4264391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“Consent is a one-time thing”</w:t>
            </w:r>
          </w:p>
          <w:p w:rsidRPr="00195A54" w:rsidR="00C47C35" w:rsidP="31772C77" w:rsidRDefault="00C47C35" w14:paraId="2E4E9CEF" w14:textId="337CB219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4264391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“Grooming only happens online or to younger children”</w:t>
            </w:r>
          </w:p>
          <w:p w:rsidRPr="00195A54" w:rsidR="00C47C35" w:rsidP="31772C77" w:rsidRDefault="00C47C35" w14:paraId="6ADD8141" w14:textId="0A89A14E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4264391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“Peer pressure is always obvious”</w:t>
            </w:r>
          </w:p>
          <w:p w:rsidRPr="00195A54" w:rsidR="00C47C35" w:rsidP="31772C77" w:rsidRDefault="00C47C35" w14:paraId="57582135" w14:textId="100F1E81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4264391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“If someone </w:t>
            </w:r>
            <w:r w:rsidRPr="31772C77" w:rsidR="4264391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doesn’t</w:t>
            </w:r>
            <w:r w:rsidRPr="31772C77" w:rsidR="4264391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 xml:space="preserve"> say no, it means yes”</w:t>
            </w:r>
          </w:p>
          <w:p w:rsidRPr="00195A54" w:rsidR="00C47C35" w:rsidP="31772C77" w:rsidRDefault="00C47C35" w14:paraId="10BD6DE1" w14:textId="607B4DA2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4264391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“Everyone else is doing it, so I should too”</w:t>
            </w:r>
          </w:p>
          <w:p w:rsidRPr="00195A54" w:rsidR="00C47C35" w:rsidP="31772C77" w:rsidRDefault="00C47C35" w14:paraId="4C93B7C4" w14:textId="519F95A5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4264391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“Low self-esteem is just a phase”</w:t>
            </w:r>
          </w:p>
          <w:p w:rsidRPr="00195A54" w:rsidR="00C47C35" w:rsidP="31772C77" w:rsidRDefault="00C47C35" w14:paraId="299CC210" w14:textId="24199430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4264391A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“Only adults can report abuse or coercion”</w:t>
            </w:r>
          </w:p>
        </w:tc>
        <w:tc>
          <w:tcPr>
            <w:tcW w:w="7784" w:type="dxa"/>
            <w:tcMar/>
          </w:tcPr>
          <w:p w:rsidR="00EA7126" w:rsidP="31772C77" w:rsidRDefault="00EA7126" w14:paraId="678CDBE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="00C47C35" w:rsidP="31772C77" w:rsidRDefault="00C47C35" w14:paraId="5AA67B8C" w14:textId="7F267295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  <w:r w:rsidRPr="31772C77" w:rsidR="380E172F"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  <w:t>ICT</w:t>
            </w:r>
          </w:p>
          <w:p w:rsidR="00C47C35" w:rsidP="31772C77" w:rsidRDefault="00C47C35" w14:paraId="32985529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  <w:p w:rsidRPr="00195A54" w:rsidR="00C47C35" w:rsidP="31772C77" w:rsidRDefault="00C47C35" w14:paraId="7DCD9DC6" w14:textId="0B95C8FD">
            <w:pPr>
              <w:rPr>
                <w:rFonts w:ascii="Aptos" w:hAnsi="Aptos" w:eastAsia="Aptos" w:cs="Aptos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w:rsidRPr="00195A54" w:rsidR="0018518C" w:rsidRDefault="0018518C" w14:paraId="0FB60DF5" w14:textId="77777777">
      <w:pPr>
        <w:rPr>
          <w:rFonts w:cs="Calibri"/>
        </w:rPr>
      </w:pPr>
    </w:p>
    <w:sectPr w:rsidRPr="00195A54" w:rsidR="0018518C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  <w:footerReference w:type="default" r:id="R9393e6488a7148d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D07" w:rsidP="00195A54" w:rsidRDefault="00406D07" w14:paraId="113246AF" w14:textId="77777777">
      <w:pPr>
        <w:spacing w:after="0" w:line="240" w:lineRule="auto"/>
      </w:pPr>
      <w:r>
        <w:separator/>
      </w:r>
    </w:p>
  </w:endnote>
  <w:endnote w:type="continuationSeparator" w:id="0">
    <w:p w:rsidR="00406D07" w:rsidP="00195A54" w:rsidRDefault="00406D07" w14:paraId="193F9F9C" w14:textId="77777777">
      <w:pPr>
        <w:spacing w:after="0" w:line="240" w:lineRule="auto"/>
      </w:pPr>
      <w:r>
        <w:continuationSeparator/>
      </w:r>
    </w:p>
  </w:endnote>
  <w:endnote w:type="continuationNotice" w:id="1">
    <w:p w:rsidR="00406D07" w:rsidRDefault="00406D07" w14:paraId="41AA19E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C17C42D" w:rsidTr="1C17C42D" w14:paraId="00B6DEAF">
      <w:trPr>
        <w:trHeight w:val="300"/>
      </w:trPr>
      <w:tc>
        <w:tcPr>
          <w:tcW w:w="5130" w:type="dxa"/>
          <w:tcMar/>
        </w:tcPr>
        <w:p w:rsidR="1C17C42D" w:rsidP="1C17C42D" w:rsidRDefault="1C17C42D" w14:paraId="6B47931F" w14:textId="35663DBD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1C17C42D" w:rsidP="1C17C42D" w:rsidRDefault="1C17C42D" w14:paraId="0C8990DB" w14:textId="018B3CB4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C17C42D" w:rsidP="1C17C42D" w:rsidRDefault="1C17C42D" w14:paraId="301624D4" w14:textId="1901B2E3">
          <w:pPr>
            <w:pStyle w:val="Header"/>
            <w:bidi w:val="0"/>
            <w:ind w:right="-115"/>
            <w:jc w:val="right"/>
          </w:pPr>
        </w:p>
      </w:tc>
    </w:tr>
  </w:tbl>
  <w:p w:rsidR="1C17C42D" w:rsidP="1C17C42D" w:rsidRDefault="1C17C42D" w14:paraId="487501B1" w14:textId="77F5876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D07" w:rsidP="00195A54" w:rsidRDefault="00406D07" w14:paraId="7553C029" w14:textId="77777777">
      <w:pPr>
        <w:spacing w:after="0" w:line="240" w:lineRule="auto"/>
      </w:pPr>
      <w:r>
        <w:separator/>
      </w:r>
    </w:p>
  </w:footnote>
  <w:footnote w:type="continuationSeparator" w:id="0">
    <w:p w:rsidR="00406D07" w:rsidP="00195A54" w:rsidRDefault="00406D07" w14:paraId="7A8F12A3" w14:textId="77777777">
      <w:pPr>
        <w:spacing w:after="0" w:line="240" w:lineRule="auto"/>
      </w:pPr>
      <w:r>
        <w:continuationSeparator/>
      </w:r>
    </w:p>
  </w:footnote>
  <w:footnote w:type="continuationNotice" w:id="1">
    <w:p w:rsidR="00406D07" w:rsidRDefault="00406D07" w14:paraId="4F48EC9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7C35" w:rsidR="00195A54" w:rsidP="00C47C35" w:rsidRDefault="009E6047" w14:paraId="290826E1" w14:textId="22083847">
    <w:pPr>
      <w:pStyle w:val="Header"/>
      <w:jc w:val="center"/>
      <w:rPr>
        <w:u w:val="single"/>
      </w:rPr>
    </w:pPr>
    <w:r w:rsidRPr="6626B282" w:rsidR="6626B282">
      <w:rPr>
        <w:u w:val="single"/>
      </w:rPr>
      <w:t xml:space="preserve">Year </w:t>
    </w:r>
    <w:r w:rsidRPr="6626B282" w:rsidR="6626B282">
      <w:rPr>
        <w:u w:val="single"/>
      </w:rPr>
      <w:t xml:space="preserve">9 </w:t>
    </w:r>
    <w:r w:rsidRPr="6626B282" w:rsidR="6626B282">
      <w:rPr>
        <w:u w:val="single"/>
      </w:rPr>
      <w:t xml:space="preserve">PSHE </w:t>
    </w:r>
    <w:r w:rsidRPr="6626B282" w:rsidR="6626B282">
      <w:rPr>
        <w:u w:val="single"/>
      </w:rPr>
      <w:t>Unit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6476a6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948d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5986e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4cba2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fc300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383E"/>
    <w:rsid w:val="00093E10"/>
    <w:rsid w:val="00096228"/>
    <w:rsid w:val="0018518C"/>
    <w:rsid w:val="00195A54"/>
    <w:rsid w:val="002360A4"/>
    <w:rsid w:val="00383BE2"/>
    <w:rsid w:val="00383FD4"/>
    <w:rsid w:val="00391221"/>
    <w:rsid w:val="00406D07"/>
    <w:rsid w:val="0043308C"/>
    <w:rsid w:val="00434841"/>
    <w:rsid w:val="00546298"/>
    <w:rsid w:val="005B47A0"/>
    <w:rsid w:val="005F3BE7"/>
    <w:rsid w:val="00603C60"/>
    <w:rsid w:val="006E02F1"/>
    <w:rsid w:val="006F0359"/>
    <w:rsid w:val="00890DE1"/>
    <w:rsid w:val="008D66CC"/>
    <w:rsid w:val="00905EEB"/>
    <w:rsid w:val="00980A52"/>
    <w:rsid w:val="009A451C"/>
    <w:rsid w:val="009E6047"/>
    <w:rsid w:val="00A87D9A"/>
    <w:rsid w:val="00AD6CF3"/>
    <w:rsid w:val="00B07125"/>
    <w:rsid w:val="00B72AF3"/>
    <w:rsid w:val="00BA292B"/>
    <w:rsid w:val="00BB21E9"/>
    <w:rsid w:val="00C1074A"/>
    <w:rsid w:val="00C47C35"/>
    <w:rsid w:val="00D24D50"/>
    <w:rsid w:val="00D81E35"/>
    <w:rsid w:val="00D862A9"/>
    <w:rsid w:val="00E06566"/>
    <w:rsid w:val="00E328D1"/>
    <w:rsid w:val="00E43558"/>
    <w:rsid w:val="00E86A4E"/>
    <w:rsid w:val="00EA7126"/>
    <w:rsid w:val="00EA7C41"/>
    <w:rsid w:val="00F10CF5"/>
    <w:rsid w:val="00F671E2"/>
    <w:rsid w:val="00F83601"/>
    <w:rsid w:val="0180E44C"/>
    <w:rsid w:val="01A34799"/>
    <w:rsid w:val="06866210"/>
    <w:rsid w:val="07B426D4"/>
    <w:rsid w:val="0A68A2B1"/>
    <w:rsid w:val="0C1C277E"/>
    <w:rsid w:val="0D4B9D70"/>
    <w:rsid w:val="0D69E2B6"/>
    <w:rsid w:val="0ECA4EDE"/>
    <w:rsid w:val="0EFD3798"/>
    <w:rsid w:val="0F326B8D"/>
    <w:rsid w:val="0FA3F767"/>
    <w:rsid w:val="101635E5"/>
    <w:rsid w:val="13D1E449"/>
    <w:rsid w:val="145840CD"/>
    <w:rsid w:val="15A11EB8"/>
    <w:rsid w:val="1646BA75"/>
    <w:rsid w:val="179FEDD8"/>
    <w:rsid w:val="19D4D744"/>
    <w:rsid w:val="1AEC8B90"/>
    <w:rsid w:val="1B870D4D"/>
    <w:rsid w:val="1C17C42D"/>
    <w:rsid w:val="1CD98A9C"/>
    <w:rsid w:val="1CF6CABE"/>
    <w:rsid w:val="1DB51829"/>
    <w:rsid w:val="1F169045"/>
    <w:rsid w:val="213F67A3"/>
    <w:rsid w:val="26118095"/>
    <w:rsid w:val="26678CC5"/>
    <w:rsid w:val="29905AE4"/>
    <w:rsid w:val="2B2B4027"/>
    <w:rsid w:val="31772C77"/>
    <w:rsid w:val="31D45D3C"/>
    <w:rsid w:val="377BC68B"/>
    <w:rsid w:val="380E172F"/>
    <w:rsid w:val="39BECB2F"/>
    <w:rsid w:val="3A8CC2B2"/>
    <w:rsid w:val="3B1398DF"/>
    <w:rsid w:val="3B44DC73"/>
    <w:rsid w:val="3CF2AD7A"/>
    <w:rsid w:val="41A76A2B"/>
    <w:rsid w:val="41D4C58C"/>
    <w:rsid w:val="4264391A"/>
    <w:rsid w:val="435EF2AD"/>
    <w:rsid w:val="4C76C3EF"/>
    <w:rsid w:val="4F205C7C"/>
    <w:rsid w:val="4FF9BE6A"/>
    <w:rsid w:val="5115633A"/>
    <w:rsid w:val="516E766A"/>
    <w:rsid w:val="526682CA"/>
    <w:rsid w:val="52A8529B"/>
    <w:rsid w:val="52B9A162"/>
    <w:rsid w:val="538FC397"/>
    <w:rsid w:val="54C3F63A"/>
    <w:rsid w:val="558BD4D8"/>
    <w:rsid w:val="5CDC4B33"/>
    <w:rsid w:val="5EC3C687"/>
    <w:rsid w:val="623F1DB0"/>
    <w:rsid w:val="63E51C22"/>
    <w:rsid w:val="6626B282"/>
    <w:rsid w:val="67F21530"/>
    <w:rsid w:val="6AEBA09E"/>
    <w:rsid w:val="6D53BBF4"/>
    <w:rsid w:val="6D7687DF"/>
    <w:rsid w:val="6DB12025"/>
    <w:rsid w:val="70B184F9"/>
    <w:rsid w:val="71D82808"/>
    <w:rsid w:val="72925C7D"/>
    <w:rsid w:val="7313C087"/>
    <w:rsid w:val="7490041B"/>
    <w:rsid w:val="75E15969"/>
    <w:rsid w:val="7793587E"/>
    <w:rsid w:val="79AF91EA"/>
    <w:rsid w:val="7DAAA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9393e6488a7148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D4AE7F-A0F1-49C4-A790-481409479B56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Downing, Elly</cp:lastModifiedBy>
  <cp:revision>21</cp:revision>
  <dcterms:created xsi:type="dcterms:W3CDTF">2025-07-03T10:58:00Z</dcterms:created>
  <dcterms:modified xsi:type="dcterms:W3CDTF">2025-07-11T11:05:48Z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